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9D14" w14:textId="75EF83A3" w:rsidR="002F60E9" w:rsidRDefault="009A0BC8" w:rsidP="00DD117C">
      <w:pPr>
        <w:pBdr>
          <w:bottom w:val="single" w:sz="4" w:space="3" w:color="auto"/>
        </w:pBdr>
        <w:rPr>
          <w:rFonts w:ascii="Bodoni MT Black" w:hAnsi="Bodoni MT Black" w:cs="Estrangelo Edessa"/>
          <w:b/>
          <w:sz w:val="16"/>
          <w:szCs w:val="16"/>
        </w:rPr>
      </w:pPr>
      <w:r>
        <w:rPr>
          <w:rFonts w:ascii="Bodoni MT Black" w:hAnsi="Bodoni MT Black" w:cs="Estrangelo Edessa"/>
          <w:b/>
          <w:sz w:val="16"/>
          <w:szCs w:val="16"/>
        </w:rPr>
        <w:t>/</w:t>
      </w:r>
    </w:p>
    <w:p w14:paraId="09A05C1F" w14:textId="720A8786" w:rsidR="00695343" w:rsidRPr="002316D0" w:rsidRDefault="00000000" w:rsidP="00DD117C">
      <w:pPr>
        <w:pBdr>
          <w:bottom w:val="single" w:sz="4" w:space="3" w:color="auto"/>
        </w:pBdr>
        <w:rPr>
          <w:rFonts w:ascii="Bodoni MT Black" w:hAnsi="Bodoni MT Black" w:cs="Estrangelo Edessa"/>
          <w:b/>
          <w:sz w:val="16"/>
          <w:szCs w:val="16"/>
        </w:rPr>
      </w:pPr>
      <w:r>
        <w:rPr>
          <w:noProof/>
        </w:rPr>
        <w:pict w14:anchorId="0C74A55F">
          <v:line id="Straight Connector 5" o:spid="_x0000_s1028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75pt,60pt" to="520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" strokecolor="black [3200]" strokeweight=".5pt">
            <v:stroke joinstyle="miter"/>
          </v:line>
        </w:pict>
      </w:r>
      <w:r w:rsidR="002D4B70" w:rsidRPr="002316D0">
        <w:rPr>
          <w:rFonts w:ascii="Bodoni MT Black" w:hAnsi="Bodoni MT Black" w:cs="Estrangelo Edessa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B85DD6B" wp14:editId="36AC7DC5">
            <wp:simplePos x="0" y="0"/>
            <wp:positionH relativeFrom="character">
              <wp:posOffset>1082040</wp:posOffset>
            </wp:positionH>
            <wp:positionV relativeFrom="line">
              <wp:posOffset>13335</wp:posOffset>
            </wp:positionV>
            <wp:extent cx="613410" cy="511175"/>
            <wp:effectExtent l="0" t="0" r="0" b="3175"/>
            <wp:wrapNone/>
            <wp:docPr id="8" name="Picture 8" descr="kuc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logo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4F4"/>
                        </a:clrFrom>
                        <a:clrTo>
                          <a:srgbClr val="FFF4F4">
                            <a:alpha val="0"/>
                          </a:srgbClr>
                        </a:clrTo>
                      </a:clrChange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3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C50D500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137.55pt;margin-top:1pt;width:264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9i3wEAAKE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" filled="f" stroked="f">
            <v:textbox>
              <w:txbxContent>
                <w:p w14:paraId="20AECB2E" w14:textId="77777777" w:rsidR="00695343" w:rsidRPr="00F03939" w:rsidRDefault="00695343" w:rsidP="00695343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56"/>
                      <w:szCs w:val="56"/>
                    </w:rPr>
                  </w:pPr>
                  <w:r w:rsidRPr="00F03939">
                    <w:rPr>
                      <w:rFonts w:ascii="Bernard MT Condensed" w:hAnsi="Bernard MT Condensed"/>
                      <w:color w:val="4C2504"/>
                      <w:kern w:val="24"/>
                      <w:sz w:val="56"/>
                      <w:szCs w:val="56"/>
                    </w:rPr>
                    <w:t xml:space="preserve">KENYA UTALII COLLEGE  </w:t>
                  </w:r>
                </w:p>
              </w:txbxContent>
            </v:textbox>
          </v:shape>
        </w:pict>
      </w:r>
      <w:r>
        <w:rPr>
          <w:noProof/>
        </w:rPr>
        <w:pict w14:anchorId="6DA19E97">
          <v:shape id="Text Box 2" o:spid="_x0000_s1026" type="#_x0000_t202" style="position:absolute;margin-left:401.25pt;margin-top:0;width:108pt;height: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">
            <v:textbox>
              <w:txbxContent>
                <w:p w14:paraId="072E97F6" w14:textId="77777777" w:rsidR="0086569F" w:rsidRDefault="002D4B70">
                  <w:r w:rsidRPr="002316D0">
                    <w:rPr>
                      <w:rFonts w:ascii="Book Antiqua" w:hAnsi="Book Antiqua" w:cs="Estrangelo Edessa"/>
                      <w:i/>
                      <w:noProof/>
                      <w:sz w:val="16"/>
                      <w:szCs w:val="16"/>
                    </w:rPr>
                    <w:drawing>
                      <wp:inline distT="0" distB="0" distL="0" distR="0" wp14:anchorId="661364A1" wp14:editId="1108560C">
                        <wp:extent cx="1228725" cy="437951"/>
                        <wp:effectExtent l="0" t="0" r="0" b="635"/>
                        <wp:docPr id="505338525" name="Picture 5053385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060" cy="5300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95343" w:rsidRPr="002316D0">
        <w:rPr>
          <w:rFonts w:ascii="Bodoni MT Black" w:hAnsi="Bodoni MT Black" w:cs="Estrangelo Edessa"/>
          <w:b/>
          <w:noProof/>
          <w:sz w:val="16"/>
          <w:szCs w:val="16"/>
        </w:rPr>
        <w:drawing>
          <wp:inline distT="0" distB="0" distL="0" distR="0" wp14:anchorId="3787D197" wp14:editId="70806CDD">
            <wp:extent cx="984885" cy="680085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5343" w:rsidRPr="002316D0">
        <w:rPr>
          <w:rFonts w:ascii="Bodoni MT Black" w:hAnsi="Bodoni MT Black" w:cs="Estrangelo Edessa"/>
          <w:b/>
          <w:sz w:val="16"/>
          <w:szCs w:val="16"/>
        </w:rPr>
        <w:tab/>
      </w:r>
      <w:bookmarkStart w:id="0" w:name="OLE_LINK1"/>
      <w:r w:rsidR="00695343" w:rsidRPr="002316D0">
        <w:rPr>
          <w:rFonts w:ascii="Bodoni MT Black" w:hAnsi="Bodoni MT Black" w:cs="Estrangelo Edessa"/>
          <w:b/>
          <w:sz w:val="16"/>
          <w:szCs w:val="16"/>
        </w:rPr>
        <w:t xml:space="preserve">    </w:t>
      </w:r>
      <w:r w:rsidR="00695343" w:rsidRPr="00E5400A">
        <w:rPr>
          <w:rFonts w:ascii="Book Antiqua" w:hAnsi="Book Antiqua" w:cs="Estrangelo Edessa"/>
          <w:i/>
          <w:sz w:val="20"/>
          <w:szCs w:val="20"/>
        </w:rPr>
        <w:t>Gateway to international careers in hospitality and tourism</w:t>
      </w:r>
      <w:r w:rsidR="00695343" w:rsidRPr="002316D0">
        <w:rPr>
          <w:rFonts w:ascii="Book Antiqua" w:hAnsi="Book Antiqua" w:cs="Estrangelo Edessa"/>
          <w:i/>
          <w:sz w:val="16"/>
          <w:szCs w:val="16"/>
        </w:rPr>
        <w:t xml:space="preserve">       </w:t>
      </w:r>
    </w:p>
    <w:bookmarkEnd w:id="0"/>
    <w:p w14:paraId="67FAB740" w14:textId="77777777" w:rsidR="003E6A45" w:rsidRPr="000B0918" w:rsidRDefault="0035272C" w:rsidP="00914FCC">
      <w:pPr>
        <w:autoSpaceDE w:val="0"/>
        <w:autoSpaceDN w:val="0"/>
        <w:adjustRightInd w:val="0"/>
        <w:spacing w:line="240" w:lineRule="auto"/>
        <w:ind w:hanging="90"/>
        <w:jc w:val="both"/>
        <w:rPr>
          <w:rFonts w:ascii="Arial Narrow" w:hAnsi="Arial Narrow" w:cs="Times New Roman"/>
          <w:color w:val="000000"/>
          <w:sz w:val="20"/>
          <w:szCs w:val="20"/>
          <w:lang w:val="en-GB"/>
        </w:rPr>
      </w:pPr>
      <w:r w:rsidRPr="000B0918">
        <w:rPr>
          <w:rFonts w:ascii="Arial Narrow" w:hAnsi="Arial Narrow" w:cs="Times New Roman"/>
          <w:color w:val="000000"/>
          <w:sz w:val="20"/>
          <w:szCs w:val="20"/>
        </w:rPr>
        <w:t xml:space="preserve">  </w:t>
      </w:r>
      <w:r w:rsidR="002D4B70" w:rsidRPr="000B0918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09113D" w:rsidRPr="000B0918">
        <w:rPr>
          <w:rFonts w:ascii="Arial Narrow" w:hAnsi="Arial Narrow" w:cs="Times New Roman"/>
          <w:color w:val="000000"/>
          <w:sz w:val="20"/>
          <w:szCs w:val="20"/>
        </w:rPr>
        <w:t xml:space="preserve">We invite applications from qualified candidates for the following Full Time </w:t>
      </w:r>
      <w:r w:rsidR="008E634C" w:rsidRPr="000B0918">
        <w:rPr>
          <w:rFonts w:ascii="Arial Narrow" w:hAnsi="Arial Narrow" w:cs="Times New Roman"/>
          <w:color w:val="000000"/>
          <w:sz w:val="20"/>
          <w:szCs w:val="20"/>
        </w:rPr>
        <w:t>self-sponsored</w:t>
      </w:r>
      <w:r w:rsidR="0009113D" w:rsidRPr="000B0918">
        <w:rPr>
          <w:rFonts w:ascii="Arial Narrow" w:hAnsi="Arial Narrow" w:cs="Times New Roman"/>
          <w:color w:val="000000"/>
          <w:sz w:val="20"/>
          <w:szCs w:val="20"/>
        </w:rPr>
        <w:t xml:space="preserve"> and part-time short courses to be conducted at our campus along Thika Super Highway, Nairobi.  The course targets individuals interested in a career in the hospitality and tourism industry.  In addition, the courses target personnel working </w:t>
      </w:r>
      <w:r w:rsidR="008E634C" w:rsidRPr="000B0918">
        <w:rPr>
          <w:rFonts w:ascii="Arial Narrow" w:hAnsi="Arial Narrow" w:cs="Times New Roman"/>
          <w:color w:val="000000"/>
          <w:sz w:val="20"/>
          <w:szCs w:val="20"/>
        </w:rPr>
        <w:t>in various service sectors who wish to enhance their professional knowledge and skills to keep abreast with the industry trends and expectations.</w:t>
      </w:r>
    </w:p>
    <w:p w14:paraId="1854EF9D" w14:textId="77777777" w:rsidR="00D42B6E" w:rsidRPr="00914FCC" w:rsidRDefault="00D42B6E" w:rsidP="002D4B70">
      <w:pPr>
        <w:autoSpaceDE w:val="0"/>
        <w:autoSpaceDN w:val="0"/>
        <w:adjustRightInd w:val="0"/>
        <w:spacing w:line="240" w:lineRule="auto"/>
        <w:ind w:left="-270" w:hanging="180"/>
        <w:rPr>
          <w:rFonts w:ascii="Arial Narrow" w:hAnsi="Arial Narrow" w:cs="Times New Roman"/>
          <w:color w:val="000000"/>
          <w:sz w:val="18"/>
          <w:szCs w:val="20"/>
          <w:lang w:val="en-GB"/>
        </w:rPr>
      </w:pPr>
    </w:p>
    <w:tbl>
      <w:tblPr>
        <w:tblpPr w:leftFromText="180" w:rightFromText="180" w:vertAnchor="text" w:horzAnchor="margin" w:tblpXSpec="center" w:tblpY="-193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134"/>
        <w:gridCol w:w="1276"/>
        <w:gridCol w:w="1275"/>
        <w:gridCol w:w="1332"/>
        <w:gridCol w:w="1265"/>
      </w:tblGrid>
      <w:tr w:rsidR="00B67B36" w:rsidRPr="00914FCC" w14:paraId="79E556CA" w14:textId="77777777">
        <w:trPr>
          <w:trHeight w:val="321"/>
        </w:trPr>
        <w:tc>
          <w:tcPr>
            <w:tcW w:w="10530" w:type="dxa"/>
            <w:gridSpan w:val="7"/>
          </w:tcPr>
          <w:p w14:paraId="0D7919F4" w14:textId="25BD6775" w:rsidR="00B67B36" w:rsidRPr="00914FCC" w:rsidRDefault="003421B5" w:rsidP="008E634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18"/>
                <w:szCs w:val="20"/>
              </w:rPr>
            </w:pPr>
            <w:r>
              <w:rPr>
                <w:rFonts w:ascii="Arial Narrow" w:hAnsi="Arial Narrow" w:cs="Times New Roman"/>
                <w:b/>
                <w:szCs w:val="20"/>
              </w:rPr>
              <w:t xml:space="preserve"> APRIL AND </w:t>
            </w:r>
            <w:r w:rsidR="00645757">
              <w:rPr>
                <w:rFonts w:ascii="Arial Narrow" w:hAnsi="Arial Narrow" w:cs="Times New Roman"/>
                <w:b/>
                <w:szCs w:val="20"/>
              </w:rPr>
              <w:t>MAY</w:t>
            </w:r>
            <w:r w:rsidR="00D7491D" w:rsidRPr="00914FCC">
              <w:rPr>
                <w:rFonts w:ascii="Arial Narrow" w:hAnsi="Arial Narrow" w:cs="Times New Roman"/>
                <w:b/>
                <w:szCs w:val="20"/>
              </w:rPr>
              <w:t>, 202</w:t>
            </w:r>
            <w:r w:rsidR="00AB6706">
              <w:rPr>
                <w:rFonts w:ascii="Arial Narrow" w:hAnsi="Arial Narrow" w:cs="Times New Roman"/>
                <w:b/>
                <w:szCs w:val="20"/>
              </w:rPr>
              <w:t>4</w:t>
            </w:r>
            <w:r w:rsidR="00D7491D" w:rsidRPr="00914FCC">
              <w:rPr>
                <w:rFonts w:ascii="Arial Narrow" w:hAnsi="Arial Narrow" w:cs="Times New Roman"/>
                <w:b/>
                <w:szCs w:val="20"/>
              </w:rPr>
              <w:t xml:space="preserve"> INTAKE </w:t>
            </w:r>
            <w:r w:rsidR="005A0415" w:rsidRPr="00914FCC">
              <w:rPr>
                <w:rFonts w:ascii="Arial Narrow" w:hAnsi="Arial Narrow" w:cs="Times New Roman"/>
                <w:b/>
                <w:szCs w:val="20"/>
              </w:rPr>
              <w:t xml:space="preserve">- </w:t>
            </w:r>
            <w:r w:rsidR="005A0415">
              <w:rPr>
                <w:rFonts w:ascii="Arial Narrow" w:hAnsi="Arial Narrow" w:cs="Times New Roman"/>
                <w:b/>
                <w:szCs w:val="20"/>
              </w:rPr>
              <w:t>FULL</w:t>
            </w:r>
            <w:r w:rsidR="00B67B36" w:rsidRPr="00914FCC">
              <w:rPr>
                <w:rFonts w:ascii="Arial Narrow" w:hAnsi="Arial Narrow" w:cs="Times New Roman"/>
                <w:b/>
                <w:szCs w:val="20"/>
              </w:rPr>
              <w:t xml:space="preserve"> TIME </w:t>
            </w:r>
            <w:r w:rsidR="00E604DC">
              <w:rPr>
                <w:rFonts w:ascii="Arial Narrow" w:hAnsi="Arial Narrow" w:cs="Times New Roman"/>
                <w:b/>
                <w:szCs w:val="20"/>
              </w:rPr>
              <w:t>AND PART-TIME COURSES</w:t>
            </w:r>
          </w:p>
        </w:tc>
      </w:tr>
      <w:tr w:rsidR="0035272C" w:rsidRPr="00914FCC" w14:paraId="5AC692D8" w14:textId="77777777" w:rsidTr="00A01B71">
        <w:trPr>
          <w:trHeight w:val="321"/>
        </w:trPr>
        <w:tc>
          <w:tcPr>
            <w:tcW w:w="2405" w:type="dxa"/>
          </w:tcPr>
          <w:p w14:paraId="6E3F8994" w14:textId="77777777" w:rsidR="0035272C" w:rsidRPr="00914FCC" w:rsidRDefault="0035272C">
            <w:pPr>
              <w:spacing w:line="276" w:lineRule="auto"/>
              <w:rPr>
                <w:rFonts w:ascii="Arial Narrow" w:hAnsi="Arial Narrow" w:cs="Times New Roman"/>
                <w:b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>COURSE DESCRIPTION</w:t>
            </w:r>
          </w:p>
        </w:tc>
        <w:tc>
          <w:tcPr>
            <w:tcW w:w="8125" w:type="dxa"/>
            <w:gridSpan w:val="6"/>
          </w:tcPr>
          <w:p w14:paraId="168DD8E5" w14:textId="77777777" w:rsidR="0035272C" w:rsidRPr="00914FCC" w:rsidRDefault="0035272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>COURSE REQUIREMENTS</w:t>
            </w:r>
          </w:p>
        </w:tc>
      </w:tr>
      <w:tr w:rsidR="0035272C" w:rsidRPr="00914FCC" w14:paraId="2A705660" w14:textId="77777777" w:rsidTr="00A01B71">
        <w:trPr>
          <w:trHeight w:val="321"/>
        </w:trPr>
        <w:tc>
          <w:tcPr>
            <w:tcW w:w="2405" w:type="dxa"/>
          </w:tcPr>
          <w:p w14:paraId="0EFC5784" w14:textId="61968ECD" w:rsidR="0035272C" w:rsidRPr="00914FCC" w:rsidRDefault="0035272C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br w:type="page"/>
              <w:t xml:space="preserve">Front Office Operations </w:t>
            </w:r>
          </w:p>
          <w:p w14:paraId="01B61DC7" w14:textId="76756B98" w:rsidR="0035272C" w:rsidRDefault="0035272C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>1 Years</w:t>
            </w:r>
            <w:r w:rsidR="00547BCA">
              <w:rPr>
                <w:rFonts w:ascii="Arial Narrow" w:hAnsi="Arial Narrow" w:cs="Times New Roman"/>
                <w:sz w:val="18"/>
                <w:szCs w:val="20"/>
              </w:rPr>
              <w:t>-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Certificate</w:t>
            </w:r>
          </w:p>
          <w:p w14:paraId="6D1C836B" w14:textId="7B9AE563" w:rsidR="009B1967" w:rsidRDefault="009B196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9B1967">
              <w:rPr>
                <w:rFonts w:ascii="Arial Narrow" w:hAnsi="Arial Narrow" w:cs="Times New Roman"/>
                <w:b/>
                <w:bCs/>
                <w:sz w:val="18"/>
                <w:szCs w:val="20"/>
              </w:rPr>
              <w:t>(Kshs. 128,901</w:t>
            </w:r>
            <w:r>
              <w:rPr>
                <w:rFonts w:ascii="Arial Narrow" w:hAnsi="Arial Narrow" w:cs="Times New Roman"/>
                <w:sz w:val="18"/>
                <w:szCs w:val="20"/>
              </w:rPr>
              <w:t>)</w:t>
            </w:r>
          </w:p>
          <w:p w14:paraId="1257741B" w14:textId="37E5FE05" w:rsidR="009B1967" w:rsidRPr="009B1967" w:rsidRDefault="009B1967">
            <w:pPr>
              <w:rPr>
                <w:rFonts w:ascii="Arial Narrow" w:hAnsi="Arial Narrow" w:cs="Times New Roman"/>
                <w:b/>
                <w:bCs/>
                <w:sz w:val="18"/>
                <w:szCs w:val="20"/>
              </w:rPr>
            </w:pPr>
            <w:r w:rsidRPr="009B1967">
              <w:rPr>
                <w:rFonts w:ascii="Arial Narrow" w:hAnsi="Arial Narrow" w:cs="Times New Roman"/>
                <w:b/>
                <w:bCs/>
                <w:sz w:val="18"/>
                <w:szCs w:val="20"/>
              </w:rPr>
              <w:t>(USD.8,000)</w:t>
            </w:r>
          </w:p>
          <w:p w14:paraId="42A0FEF6" w14:textId="77777777" w:rsidR="0035272C" w:rsidRPr="00914FCC" w:rsidRDefault="0035272C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8125" w:type="dxa"/>
            <w:gridSpan w:val="6"/>
          </w:tcPr>
          <w:p w14:paraId="3561E888" w14:textId="1333A519" w:rsidR="0035272C" w:rsidRPr="00914FCC" w:rsidRDefault="0035272C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>KCSE Aggregate</w:t>
            </w:r>
            <w:r w:rsidR="00F84B33">
              <w:rPr>
                <w:rFonts w:ascii="Arial Narrow" w:hAnsi="Arial Narrow" w:cs="Times New Roman"/>
                <w:sz w:val="18"/>
                <w:szCs w:val="20"/>
              </w:rPr>
              <w:t xml:space="preserve"> C</w:t>
            </w:r>
            <w:r w:rsidR="00B30F93">
              <w:rPr>
                <w:rFonts w:ascii="Arial Narrow" w:hAnsi="Arial Narrow" w:cs="Times New Roman"/>
                <w:sz w:val="18"/>
                <w:szCs w:val="20"/>
              </w:rPr>
              <w:t xml:space="preserve">- </w:t>
            </w:r>
            <w:r w:rsidR="00B30F93" w:rsidRPr="00914FCC">
              <w:rPr>
                <w:rFonts w:ascii="Arial Narrow" w:hAnsi="Arial Narrow" w:cs="Times New Roman"/>
                <w:sz w:val="18"/>
                <w:szCs w:val="20"/>
              </w:rPr>
              <w:t>English</w:t>
            </w:r>
            <w:r w:rsidR="002037EE" w:rsidRPr="00914FCC">
              <w:rPr>
                <w:rFonts w:ascii="Arial Narrow" w:hAnsi="Arial Narrow" w:cs="Times New Roman"/>
                <w:sz w:val="18"/>
                <w:szCs w:val="20"/>
              </w:rPr>
              <w:t xml:space="preserve"> C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-Mathematics/Business Studies D+ or any other equivalent qualification, or:</w:t>
            </w:r>
          </w:p>
          <w:p w14:paraId="082266A0" w14:textId="77777777" w:rsidR="0035272C" w:rsidRPr="00914FCC" w:rsidRDefault="00F84B33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KUC graduates of short course,</w:t>
            </w:r>
            <w:r w:rsidR="0035272C" w:rsidRPr="00914FCC">
              <w:rPr>
                <w:rFonts w:ascii="Arial Narrow" w:hAnsi="Arial Narrow" w:cs="Times New Roman"/>
                <w:sz w:val="18"/>
                <w:szCs w:val="20"/>
              </w:rPr>
              <w:t xml:space="preserve"> Reception/Front Desk Techniques </w:t>
            </w:r>
            <w:r>
              <w:rPr>
                <w:rFonts w:ascii="Arial Narrow" w:hAnsi="Arial Narrow" w:cs="Times New Roman"/>
                <w:sz w:val="18"/>
                <w:szCs w:val="20"/>
              </w:rPr>
              <w:t>or Hotel I</w:t>
            </w:r>
            <w:r w:rsidR="0035272C" w:rsidRPr="00914FCC">
              <w:rPr>
                <w:rFonts w:ascii="Arial Narrow" w:hAnsi="Arial Narrow" w:cs="Times New Roman"/>
                <w:sz w:val="18"/>
                <w:szCs w:val="20"/>
              </w:rPr>
              <w:t xml:space="preserve">nformation </w:t>
            </w:r>
            <w:r>
              <w:rPr>
                <w:rFonts w:ascii="Arial Narrow" w:hAnsi="Arial Narrow" w:cs="Times New Roman"/>
                <w:sz w:val="18"/>
                <w:szCs w:val="20"/>
              </w:rPr>
              <w:t>S</w:t>
            </w:r>
            <w:r w:rsidR="0035272C" w:rsidRPr="00914FCC">
              <w:rPr>
                <w:rFonts w:ascii="Arial Narrow" w:hAnsi="Arial Narrow" w:cs="Times New Roman"/>
                <w:sz w:val="18"/>
                <w:szCs w:val="20"/>
              </w:rPr>
              <w:t xml:space="preserve">ystems courses, may apply provided they passed </w:t>
            </w:r>
            <w:r w:rsidR="0035272C" w:rsidRPr="00E05057">
              <w:rPr>
                <w:rFonts w:ascii="Arial Narrow" w:hAnsi="Arial Narrow" w:cs="Times New Roman"/>
                <w:b/>
                <w:bCs/>
                <w:sz w:val="18"/>
                <w:szCs w:val="20"/>
              </w:rPr>
              <w:t>w</w:t>
            </w:r>
            <w:r w:rsidR="0035272C" w:rsidRPr="00914FCC">
              <w:rPr>
                <w:rFonts w:ascii="Arial Narrow" w:hAnsi="Arial Narrow" w:cs="Times New Roman"/>
                <w:sz w:val="18"/>
                <w:szCs w:val="20"/>
              </w:rPr>
              <w:t xml:space="preserve">ith Distinction or Credit: With </w:t>
            </w:r>
            <w:r w:rsidR="0035272C" w:rsidRPr="00914FCC">
              <w:rPr>
                <w:rFonts w:ascii="Arial Narrow" w:hAnsi="Arial Narrow" w:cs="Times New Roman"/>
                <w:b/>
                <w:sz w:val="18"/>
                <w:szCs w:val="20"/>
              </w:rPr>
              <w:t>KCSE Aggregate D+.</w:t>
            </w:r>
          </w:p>
          <w:p w14:paraId="2AC7CAF6" w14:textId="7EC5EB02" w:rsidR="0035272C" w:rsidRPr="00914FCC" w:rsidRDefault="0035272C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 KUC graduates of Reception/Front Desk Techniques course, with 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KCSE Aggregate D, 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are required to have done,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two short c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ourses in the related field</w:t>
            </w:r>
            <w:r w:rsidR="003F7B73">
              <w:rPr>
                <w:rFonts w:ascii="Arial Narrow" w:hAnsi="Arial Narrow" w:cs="Times New Roman"/>
                <w:sz w:val="18"/>
                <w:szCs w:val="20"/>
              </w:rPr>
              <w:t xml:space="preserve"> and passed with Distinction</w:t>
            </w:r>
            <w:r w:rsidR="00096D5A">
              <w:rPr>
                <w:rFonts w:ascii="Arial Narrow" w:hAnsi="Arial Narrow" w:cs="Times New Roman"/>
                <w:sz w:val="18"/>
                <w:szCs w:val="20"/>
              </w:rPr>
              <w:t xml:space="preserve"> or </w:t>
            </w:r>
            <w:r w:rsidR="008350CD">
              <w:rPr>
                <w:rFonts w:ascii="Arial Narrow" w:hAnsi="Arial Narrow" w:cs="Times New Roman"/>
                <w:sz w:val="18"/>
                <w:szCs w:val="20"/>
              </w:rPr>
              <w:t>Credit</w:t>
            </w:r>
            <w:r w:rsidR="003F7B73">
              <w:rPr>
                <w:rFonts w:ascii="Arial Narrow" w:hAnsi="Arial Narrow" w:cs="Times New Roman"/>
                <w:sz w:val="18"/>
                <w:szCs w:val="20"/>
              </w:rPr>
              <w:t>.</w:t>
            </w:r>
          </w:p>
          <w:p w14:paraId="4DC21A1B" w14:textId="77777777" w:rsidR="0035272C" w:rsidRPr="00914FCC" w:rsidRDefault="0035272C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KUC graduates with 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KCSE Aggregate D-, 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are required to have done,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two short c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ourses and 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>at least 2 years’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 work experience in the related field.</w:t>
            </w:r>
          </w:p>
        </w:tc>
      </w:tr>
      <w:tr w:rsidR="0035272C" w:rsidRPr="00914FCC" w14:paraId="6D291C54" w14:textId="77777777" w:rsidTr="00E451F8">
        <w:trPr>
          <w:trHeight w:val="2866"/>
        </w:trPr>
        <w:tc>
          <w:tcPr>
            <w:tcW w:w="2405" w:type="dxa"/>
          </w:tcPr>
          <w:p w14:paraId="32AE6F2D" w14:textId="7D6F3BC0" w:rsidR="0035272C" w:rsidRPr="00914FCC" w:rsidRDefault="0035272C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House Keeping &amp; Laundry </w:t>
            </w:r>
          </w:p>
          <w:p w14:paraId="5A9417EB" w14:textId="77777777" w:rsidR="0035272C" w:rsidRDefault="00547BCA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 xml:space="preserve">1 </w:t>
            </w:r>
            <w:r w:rsidR="0035272C" w:rsidRPr="00914FCC">
              <w:rPr>
                <w:rFonts w:ascii="Arial Narrow" w:hAnsi="Arial Narrow" w:cs="Times New Roman"/>
                <w:sz w:val="18"/>
                <w:szCs w:val="20"/>
              </w:rPr>
              <w:t>Year-Certificate</w:t>
            </w:r>
          </w:p>
          <w:p w14:paraId="78E261E7" w14:textId="0E478C8E" w:rsidR="009B1967" w:rsidRDefault="009B196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(</w:t>
            </w:r>
            <w:r w:rsidRPr="00691F85">
              <w:rPr>
                <w:rFonts w:ascii="Arial Narrow" w:hAnsi="Arial Narrow" w:cs="Times New Roman"/>
                <w:b/>
                <w:bCs/>
                <w:sz w:val="18"/>
                <w:szCs w:val="20"/>
              </w:rPr>
              <w:t>Kshs. 125.900/=)</w:t>
            </w:r>
          </w:p>
          <w:p w14:paraId="68EBE411" w14:textId="59D78A16" w:rsidR="009B1967" w:rsidRPr="00914FCC" w:rsidRDefault="009B196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91F85">
              <w:rPr>
                <w:rFonts w:ascii="Arial Narrow" w:hAnsi="Arial Narrow" w:cs="Times New Roman"/>
                <w:b/>
                <w:bCs/>
                <w:sz w:val="18"/>
                <w:szCs w:val="20"/>
              </w:rPr>
              <w:t>(USD. 8,000</w:t>
            </w:r>
            <w:r>
              <w:rPr>
                <w:rFonts w:ascii="Arial Narrow" w:hAnsi="Arial Narrow" w:cs="Times New Roman"/>
                <w:sz w:val="18"/>
                <w:szCs w:val="20"/>
              </w:rPr>
              <w:t>)</w:t>
            </w:r>
          </w:p>
        </w:tc>
        <w:tc>
          <w:tcPr>
            <w:tcW w:w="8125" w:type="dxa"/>
            <w:gridSpan w:val="6"/>
          </w:tcPr>
          <w:p w14:paraId="3C994E65" w14:textId="77777777" w:rsidR="0035272C" w:rsidRPr="00914FCC" w:rsidRDefault="0035272C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>KCSE Aggregate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 C-, English C- or any other equivalent qualification, or:</w:t>
            </w:r>
          </w:p>
          <w:p w14:paraId="606159F2" w14:textId="2E48AF39" w:rsidR="0035272C" w:rsidRPr="00914FCC" w:rsidRDefault="0035272C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KUC graduates of short courses: Housekeeping Operational Skills &amp; Laundry and </w:t>
            </w:r>
            <w:r w:rsidR="00B30F93" w:rsidRPr="00914FCC">
              <w:rPr>
                <w:rFonts w:ascii="Arial Narrow" w:hAnsi="Arial Narrow" w:cs="Times New Roman"/>
                <w:sz w:val="18"/>
                <w:szCs w:val="20"/>
              </w:rPr>
              <w:t>Dry-Cleaning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 Operational Skills, may apply provided they passed with Distinction or Credit: With 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>KCSE Aggregate D+.</w:t>
            </w:r>
          </w:p>
          <w:p w14:paraId="11C49047" w14:textId="5D3C4AC5" w:rsidR="0035272C" w:rsidRPr="00914FCC" w:rsidRDefault="0035272C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KUC graduates of the above listed courses, with 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KCSE Aggregate D, 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are required to have done,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two short c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ourses in the related field</w:t>
            </w:r>
            <w:r w:rsidR="00276410">
              <w:rPr>
                <w:rFonts w:ascii="Arial Narrow" w:hAnsi="Arial Narrow" w:cs="Times New Roman"/>
                <w:sz w:val="18"/>
                <w:szCs w:val="20"/>
              </w:rPr>
              <w:t xml:space="preserve"> and passed</w:t>
            </w:r>
            <w:r w:rsidR="00276410" w:rsidRPr="00914FCC">
              <w:rPr>
                <w:rFonts w:ascii="Arial Narrow" w:hAnsi="Arial Narrow" w:cs="Times New Roman"/>
                <w:sz w:val="18"/>
                <w:szCs w:val="20"/>
              </w:rPr>
              <w:t xml:space="preserve"> with Distinction or Credit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.</w:t>
            </w:r>
          </w:p>
          <w:p w14:paraId="3CDFB4D5" w14:textId="2D169DCD" w:rsidR="0035272C" w:rsidRPr="00914FCC" w:rsidRDefault="0035272C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Arial Narrow" w:hAnsi="Arial Narrow" w:cs="Times New Roman"/>
                <w:sz w:val="18"/>
                <w:szCs w:val="20"/>
              </w:rPr>
            </w:pP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KUC graduates with 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KCSE Aggregate D-, 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>are required to have done,</w:t>
            </w:r>
            <w:r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two </w:t>
            </w:r>
            <w:r w:rsidR="008350CD" w:rsidRPr="00914FCC">
              <w:rPr>
                <w:rFonts w:ascii="Arial Narrow" w:hAnsi="Arial Narrow" w:cs="Times New Roman"/>
                <w:b/>
                <w:sz w:val="18"/>
                <w:szCs w:val="20"/>
              </w:rPr>
              <w:t>short</w:t>
            </w:r>
            <w:r w:rsidR="008350CD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courses </w:t>
            </w:r>
            <w:r w:rsidR="003F7B73" w:rsidRPr="003F7B73">
              <w:rPr>
                <w:rFonts w:ascii="Arial Narrow" w:hAnsi="Arial Narrow" w:cs="Times New Roman"/>
                <w:bCs/>
                <w:sz w:val="18"/>
                <w:szCs w:val="20"/>
              </w:rPr>
              <w:t>and passed</w:t>
            </w:r>
            <w:r w:rsidR="003F7B73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</w:t>
            </w:r>
            <w:r w:rsidR="003F7B73" w:rsidRPr="00177CDE">
              <w:rPr>
                <w:rFonts w:ascii="Arial Narrow" w:hAnsi="Arial Narrow" w:cs="Times New Roman"/>
                <w:bCs/>
                <w:sz w:val="18"/>
                <w:szCs w:val="20"/>
              </w:rPr>
              <w:t>with distinction</w:t>
            </w:r>
            <w:r w:rsidR="003F7B73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</w:t>
            </w:r>
            <w:r w:rsidR="006F79D9">
              <w:rPr>
                <w:rFonts w:ascii="Arial Narrow" w:hAnsi="Arial Narrow" w:cs="Times New Roman"/>
                <w:b/>
                <w:sz w:val="18"/>
                <w:szCs w:val="20"/>
              </w:rPr>
              <w:t>or</w:t>
            </w:r>
            <w:r w:rsidR="003F7B73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</w:t>
            </w:r>
            <w:r w:rsidR="00AF630E" w:rsidRPr="00177CDE">
              <w:rPr>
                <w:rFonts w:ascii="Arial Narrow" w:hAnsi="Arial Narrow" w:cs="Times New Roman"/>
                <w:bCs/>
                <w:sz w:val="18"/>
                <w:szCs w:val="20"/>
              </w:rPr>
              <w:t>Credit</w:t>
            </w:r>
            <w:r w:rsidR="00AF630E" w:rsidRPr="00914FCC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</w:t>
            </w:r>
            <w:r w:rsidR="00AF630E" w:rsidRPr="00914FCC">
              <w:rPr>
                <w:rFonts w:ascii="Arial Narrow" w:hAnsi="Arial Narrow" w:cs="Times New Roman"/>
                <w:sz w:val="18"/>
                <w:szCs w:val="20"/>
              </w:rPr>
              <w:t>and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Pr="00177CDE">
              <w:rPr>
                <w:rFonts w:ascii="Arial Narrow" w:hAnsi="Arial Narrow" w:cs="Times New Roman"/>
                <w:bCs/>
                <w:sz w:val="18"/>
                <w:szCs w:val="20"/>
              </w:rPr>
              <w:t xml:space="preserve">at </w:t>
            </w:r>
            <w:r w:rsidRPr="00CD07AA">
              <w:rPr>
                <w:rFonts w:ascii="Arial Narrow" w:hAnsi="Arial Narrow" w:cs="Times New Roman"/>
                <w:b/>
                <w:sz w:val="18"/>
                <w:szCs w:val="20"/>
              </w:rPr>
              <w:t>least 2 years’</w:t>
            </w:r>
            <w:r w:rsidRPr="00AF630E">
              <w:rPr>
                <w:rFonts w:ascii="Arial Narrow" w:hAnsi="Arial Narrow" w:cs="Times New Roman"/>
                <w:bCs/>
                <w:sz w:val="18"/>
                <w:szCs w:val="20"/>
              </w:rPr>
              <w:t xml:space="preserve"> work</w:t>
            </w:r>
            <w:r w:rsidRPr="00914FCC">
              <w:rPr>
                <w:rFonts w:ascii="Arial Narrow" w:hAnsi="Arial Narrow" w:cs="Times New Roman"/>
                <w:sz w:val="18"/>
                <w:szCs w:val="20"/>
              </w:rPr>
              <w:t xml:space="preserve"> experience in the related field.</w:t>
            </w:r>
          </w:p>
        </w:tc>
      </w:tr>
      <w:tr w:rsidR="00746101" w:rsidRPr="00914FCC" w14:paraId="425D0829" w14:textId="77777777">
        <w:trPr>
          <w:trHeight w:val="321"/>
        </w:trPr>
        <w:tc>
          <w:tcPr>
            <w:tcW w:w="10530" w:type="dxa"/>
            <w:gridSpan w:val="7"/>
            <w:shd w:val="clear" w:color="auto" w:fill="auto"/>
          </w:tcPr>
          <w:p w14:paraId="3BBFA656" w14:textId="77777777" w:rsidR="00746101" w:rsidRPr="00914FCC" w:rsidRDefault="00B67B36" w:rsidP="00D7491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Cs w:val="20"/>
              </w:rPr>
              <w:t>SHORT COURSES</w:t>
            </w:r>
          </w:p>
        </w:tc>
      </w:tr>
      <w:tr w:rsidR="00746101" w:rsidRPr="00914FCC" w14:paraId="285191FD" w14:textId="77777777" w:rsidTr="008772E1">
        <w:trPr>
          <w:trHeight w:val="383"/>
        </w:trPr>
        <w:tc>
          <w:tcPr>
            <w:tcW w:w="2405" w:type="dxa"/>
            <w:shd w:val="clear" w:color="auto" w:fill="auto"/>
          </w:tcPr>
          <w:p w14:paraId="060EDB59" w14:textId="77777777" w:rsidR="00746101" w:rsidRPr="00914FCC" w:rsidRDefault="008E634C" w:rsidP="00D7491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Course Description</w:t>
            </w:r>
          </w:p>
        </w:tc>
        <w:tc>
          <w:tcPr>
            <w:tcW w:w="1843" w:type="dxa"/>
            <w:shd w:val="clear" w:color="auto" w:fill="auto"/>
          </w:tcPr>
          <w:p w14:paraId="03019FA1" w14:textId="77777777" w:rsidR="00746101" w:rsidRPr="00914FCC" w:rsidRDefault="008E634C" w:rsidP="00D7491D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Requirements</w:t>
            </w:r>
          </w:p>
        </w:tc>
        <w:tc>
          <w:tcPr>
            <w:tcW w:w="1134" w:type="dxa"/>
            <w:shd w:val="clear" w:color="auto" w:fill="auto"/>
          </w:tcPr>
          <w:p w14:paraId="7055A31A" w14:textId="77777777" w:rsidR="00746101" w:rsidRPr="00914FCC" w:rsidRDefault="008E634C" w:rsidP="00D7491D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1276" w:type="dxa"/>
            <w:shd w:val="clear" w:color="auto" w:fill="auto"/>
          </w:tcPr>
          <w:p w14:paraId="205EFE75" w14:textId="77777777" w:rsidR="00746101" w:rsidRPr="00914FCC" w:rsidRDefault="008E634C" w:rsidP="00D7491D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8"/>
                <w:szCs w:val="28"/>
                <w:vertAlign w:val="superscript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8"/>
                <w:szCs w:val="28"/>
                <w:vertAlign w:val="superscript"/>
              </w:rPr>
              <w:t>Time</w:t>
            </w:r>
          </w:p>
        </w:tc>
        <w:tc>
          <w:tcPr>
            <w:tcW w:w="1275" w:type="dxa"/>
            <w:shd w:val="clear" w:color="auto" w:fill="auto"/>
          </w:tcPr>
          <w:p w14:paraId="7754892B" w14:textId="40DCFA20" w:rsidR="00D7491D" w:rsidRDefault="008E634C" w:rsidP="0012622F">
            <w:pPr>
              <w:widowControl w:val="0"/>
              <w:tabs>
                <w:tab w:val="left" w:pos="9360"/>
              </w:tabs>
              <w:spacing w:after="0" w:line="240" w:lineRule="auto"/>
              <w:ind w:hanging="108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Fees in </w:t>
            </w:r>
            <w:r w:rsidR="005A0415"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Ksh</w:t>
            </w:r>
            <w:r w:rsidR="00D7491D"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.</w:t>
            </w:r>
          </w:p>
          <w:p w14:paraId="011F3F72" w14:textId="77777777" w:rsidR="002A4CD9" w:rsidRPr="00914FCC" w:rsidRDefault="002A4CD9" w:rsidP="0012622F">
            <w:pPr>
              <w:widowControl w:val="0"/>
              <w:tabs>
                <w:tab w:val="left" w:pos="9360"/>
              </w:tabs>
              <w:spacing w:after="0" w:line="240" w:lineRule="auto"/>
              <w:ind w:hanging="108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(Kenyans)</w:t>
            </w:r>
          </w:p>
        </w:tc>
        <w:tc>
          <w:tcPr>
            <w:tcW w:w="1332" w:type="dxa"/>
            <w:shd w:val="clear" w:color="auto" w:fill="auto"/>
          </w:tcPr>
          <w:p w14:paraId="26D19F9A" w14:textId="77777777" w:rsidR="00746101" w:rsidRDefault="00D7491D" w:rsidP="00D7491D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Fees in USD</w:t>
            </w:r>
          </w:p>
          <w:p w14:paraId="52E4B0B6" w14:textId="77777777" w:rsidR="002A4CD9" w:rsidRPr="00914FCC" w:rsidRDefault="002A4CD9" w:rsidP="00D7491D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(Non-Kenyan)</w:t>
            </w:r>
          </w:p>
        </w:tc>
        <w:tc>
          <w:tcPr>
            <w:tcW w:w="1265" w:type="dxa"/>
            <w:shd w:val="clear" w:color="auto" w:fill="auto"/>
          </w:tcPr>
          <w:p w14:paraId="2A5C0C53" w14:textId="77777777" w:rsidR="00746101" w:rsidRPr="00914FCC" w:rsidRDefault="00D7491D" w:rsidP="00D7491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Dates</w:t>
            </w:r>
          </w:p>
        </w:tc>
      </w:tr>
      <w:tr w:rsidR="0035272C" w:rsidRPr="00914FCC" w14:paraId="7D43C28B" w14:textId="77777777" w:rsidTr="008772E1">
        <w:trPr>
          <w:trHeight w:val="321"/>
        </w:trPr>
        <w:tc>
          <w:tcPr>
            <w:tcW w:w="2405" w:type="dxa"/>
            <w:shd w:val="clear" w:color="auto" w:fill="auto"/>
          </w:tcPr>
          <w:p w14:paraId="5C5A5579" w14:textId="77777777" w:rsidR="0035272C" w:rsidRPr="00914FCC" w:rsidRDefault="0035272C">
            <w:pPr>
              <w:widowControl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French Level 1</w:t>
            </w:r>
          </w:p>
        </w:tc>
        <w:tc>
          <w:tcPr>
            <w:tcW w:w="1843" w:type="dxa"/>
            <w:shd w:val="clear" w:color="auto" w:fill="auto"/>
          </w:tcPr>
          <w:p w14:paraId="108DF680" w14:textId="66EE577B" w:rsidR="0035272C" w:rsidRPr="00914FCC" w:rsidRDefault="0035272C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KCSE/’O’ Level</w:t>
            </w:r>
            <w:r w:rsidR="00E27C3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136436C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3 Months</w:t>
            </w:r>
          </w:p>
          <w:p w14:paraId="09C5658C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D56121" w14:textId="7EB8C073" w:rsidR="0035272C" w:rsidRPr="002276EB" w:rsidRDefault="0093023A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</w:t>
            </w:r>
            <w:r w:rsidR="0035272C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.00pm -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6</w:t>
            </w:r>
            <w:r w:rsidR="0035272C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 xml:space="preserve">.00pm </w:t>
            </w:r>
          </w:p>
        </w:tc>
        <w:tc>
          <w:tcPr>
            <w:tcW w:w="1275" w:type="dxa"/>
            <w:shd w:val="clear" w:color="auto" w:fill="auto"/>
          </w:tcPr>
          <w:p w14:paraId="38FC34D0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ind w:hanging="108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32" w:type="dxa"/>
            <w:shd w:val="clear" w:color="auto" w:fill="auto"/>
          </w:tcPr>
          <w:p w14:paraId="3E82D2EC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5" w:type="dxa"/>
            <w:shd w:val="clear" w:color="auto" w:fill="auto"/>
          </w:tcPr>
          <w:p w14:paraId="3BE28CE3" w14:textId="0C654998" w:rsidR="0035272C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13/5/2024</w:t>
            </w:r>
          </w:p>
        </w:tc>
      </w:tr>
      <w:tr w:rsidR="0035272C" w:rsidRPr="00914FCC" w14:paraId="09DD7D3E" w14:textId="77777777" w:rsidTr="008772E1">
        <w:trPr>
          <w:trHeight w:val="321"/>
        </w:trPr>
        <w:tc>
          <w:tcPr>
            <w:tcW w:w="2405" w:type="dxa"/>
            <w:shd w:val="clear" w:color="auto" w:fill="auto"/>
          </w:tcPr>
          <w:p w14:paraId="2B8B45C9" w14:textId="77777777" w:rsidR="0035272C" w:rsidRPr="00914FCC" w:rsidRDefault="0035272C">
            <w:pPr>
              <w:widowControl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German Level 1</w:t>
            </w:r>
          </w:p>
        </w:tc>
        <w:tc>
          <w:tcPr>
            <w:tcW w:w="1843" w:type="dxa"/>
            <w:shd w:val="clear" w:color="auto" w:fill="auto"/>
          </w:tcPr>
          <w:p w14:paraId="1900EA17" w14:textId="68D18499" w:rsidR="0035272C" w:rsidRPr="00914FCC" w:rsidRDefault="0035272C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KCSE/ ‘O’ Level</w:t>
            </w:r>
            <w:r w:rsidR="00E27C3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321456D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3 Months</w:t>
            </w:r>
          </w:p>
        </w:tc>
        <w:tc>
          <w:tcPr>
            <w:tcW w:w="1276" w:type="dxa"/>
            <w:shd w:val="clear" w:color="auto" w:fill="auto"/>
          </w:tcPr>
          <w:p w14:paraId="3E7154F8" w14:textId="55426B8F" w:rsidR="0035272C" w:rsidRPr="002276EB" w:rsidRDefault="0093023A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</w:t>
            </w:r>
            <w:r w:rsidR="0035272C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 xml:space="preserve">.00pm- 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6</w:t>
            </w:r>
            <w:r w:rsidR="0035272C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-00 pm</w:t>
            </w:r>
          </w:p>
        </w:tc>
        <w:tc>
          <w:tcPr>
            <w:tcW w:w="1275" w:type="dxa"/>
            <w:shd w:val="clear" w:color="auto" w:fill="auto"/>
          </w:tcPr>
          <w:p w14:paraId="1CD576ED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ind w:hanging="108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32" w:type="dxa"/>
            <w:shd w:val="clear" w:color="auto" w:fill="auto"/>
          </w:tcPr>
          <w:p w14:paraId="44402ADA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5" w:type="dxa"/>
            <w:shd w:val="clear" w:color="auto" w:fill="auto"/>
          </w:tcPr>
          <w:p w14:paraId="6CB8D558" w14:textId="3774E01A" w:rsidR="0035272C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13/5/2024</w:t>
            </w:r>
          </w:p>
        </w:tc>
      </w:tr>
      <w:tr w:rsidR="0035272C" w:rsidRPr="00914FCC" w14:paraId="5BB517CC" w14:textId="77777777" w:rsidTr="008772E1">
        <w:trPr>
          <w:trHeight w:val="337"/>
        </w:trPr>
        <w:tc>
          <w:tcPr>
            <w:tcW w:w="2405" w:type="dxa"/>
            <w:shd w:val="clear" w:color="auto" w:fill="auto"/>
          </w:tcPr>
          <w:p w14:paraId="111A7923" w14:textId="77777777" w:rsidR="0035272C" w:rsidRPr="00914FCC" w:rsidRDefault="0035272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Front Desk Techniques</w:t>
            </w:r>
          </w:p>
        </w:tc>
        <w:tc>
          <w:tcPr>
            <w:tcW w:w="1843" w:type="dxa"/>
            <w:shd w:val="clear" w:color="auto" w:fill="auto"/>
          </w:tcPr>
          <w:p w14:paraId="3FA5DD60" w14:textId="6D625FD8" w:rsidR="0035272C" w:rsidRPr="00914FCC" w:rsidRDefault="0035272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</w:t>
            </w:r>
          </w:p>
        </w:tc>
        <w:tc>
          <w:tcPr>
            <w:tcW w:w="1134" w:type="dxa"/>
            <w:shd w:val="clear" w:color="auto" w:fill="auto"/>
          </w:tcPr>
          <w:p w14:paraId="592A856A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4F4D0FAB" w14:textId="77777777" w:rsidR="0035272C" w:rsidRPr="002276EB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4.00pm - 6.00pm</w:t>
            </w:r>
          </w:p>
        </w:tc>
        <w:tc>
          <w:tcPr>
            <w:tcW w:w="1275" w:type="dxa"/>
            <w:shd w:val="clear" w:color="auto" w:fill="auto"/>
          </w:tcPr>
          <w:p w14:paraId="5A5EFCFE" w14:textId="77777777" w:rsidR="0035272C" w:rsidRPr="00914FCC" w:rsidRDefault="0035272C" w:rsidP="007221A1">
            <w:pPr>
              <w:widowControl w:val="0"/>
              <w:tabs>
                <w:tab w:val="left" w:pos="-720"/>
                <w:tab w:val="left" w:pos="9360"/>
              </w:tabs>
              <w:suppressAutoHyphens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32" w:type="dxa"/>
            <w:shd w:val="clear" w:color="auto" w:fill="auto"/>
          </w:tcPr>
          <w:p w14:paraId="091C8F5E" w14:textId="77777777" w:rsidR="0035272C" w:rsidRPr="00914FCC" w:rsidRDefault="0035272C" w:rsidP="007221A1">
            <w:pPr>
              <w:widowControl w:val="0"/>
              <w:tabs>
                <w:tab w:val="left" w:pos="-720"/>
                <w:tab w:val="left" w:pos="9360"/>
              </w:tabs>
              <w:suppressAutoHyphens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5" w:type="dxa"/>
            <w:shd w:val="clear" w:color="auto" w:fill="auto"/>
          </w:tcPr>
          <w:p w14:paraId="27B4BCA0" w14:textId="5D1BCE30" w:rsidR="0035272C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35272C" w:rsidRPr="00914FCC" w14:paraId="143D6ECE" w14:textId="77777777" w:rsidTr="008772E1">
        <w:trPr>
          <w:trHeight w:val="329"/>
        </w:trPr>
        <w:tc>
          <w:tcPr>
            <w:tcW w:w="2405" w:type="dxa"/>
            <w:shd w:val="clear" w:color="auto" w:fill="auto"/>
          </w:tcPr>
          <w:p w14:paraId="4D5EC680" w14:textId="77777777" w:rsidR="0035272C" w:rsidRPr="00914FCC" w:rsidRDefault="0035272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Hotel Information Systems (Opera)</w:t>
            </w:r>
          </w:p>
        </w:tc>
        <w:tc>
          <w:tcPr>
            <w:tcW w:w="1843" w:type="dxa"/>
            <w:shd w:val="clear" w:color="auto" w:fill="auto"/>
          </w:tcPr>
          <w:p w14:paraId="47F1EABA" w14:textId="62752EE5" w:rsidR="0035272C" w:rsidRPr="00914FCC" w:rsidRDefault="0035272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</w:t>
            </w:r>
          </w:p>
        </w:tc>
        <w:tc>
          <w:tcPr>
            <w:tcW w:w="1134" w:type="dxa"/>
            <w:shd w:val="clear" w:color="auto" w:fill="auto"/>
          </w:tcPr>
          <w:p w14:paraId="26C6AD53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shd w:val="clear" w:color="auto" w:fill="auto"/>
          </w:tcPr>
          <w:p w14:paraId="2EF41522" w14:textId="77777777" w:rsidR="0035272C" w:rsidRPr="002276EB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4.00pm- 6.00 pm</w:t>
            </w:r>
          </w:p>
        </w:tc>
        <w:tc>
          <w:tcPr>
            <w:tcW w:w="1275" w:type="dxa"/>
            <w:shd w:val="clear" w:color="auto" w:fill="auto"/>
          </w:tcPr>
          <w:p w14:paraId="64DB73DE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332" w:type="dxa"/>
            <w:shd w:val="clear" w:color="auto" w:fill="auto"/>
          </w:tcPr>
          <w:p w14:paraId="51F90688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5" w:type="dxa"/>
            <w:shd w:val="clear" w:color="auto" w:fill="auto"/>
          </w:tcPr>
          <w:p w14:paraId="597C650C" w14:textId="3F288FC0" w:rsidR="0035272C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077018" w:rsidRPr="00914FCC" w14:paraId="52FAB76E" w14:textId="77777777" w:rsidTr="008772E1">
        <w:trPr>
          <w:trHeight w:val="329"/>
        </w:trPr>
        <w:tc>
          <w:tcPr>
            <w:tcW w:w="2405" w:type="dxa"/>
            <w:shd w:val="clear" w:color="auto" w:fill="auto"/>
          </w:tcPr>
          <w:p w14:paraId="33E810A6" w14:textId="16C0A740" w:rsidR="00077018" w:rsidRPr="00914FCC" w:rsidRDefault="00077018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Food &amp; Beverage Control</w:t>
            </w:r>
          </w:p>
        </w:tc>
        <w:tc>
          <w:tcPr>
            <w:tcW w:w="1843" w:type="dxa"/>
            <w:shd w:val="clear" w:color="auto" w:fill="auto"/>
          </w:tcPr>
          <w:p w14:paraId="68D37B61" w14:textId="3BA0138D" w:rsidR="00077018" w:rsidRPr="00914FCC" w:rsidRDefault="00077018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KCSE</w:t>
            </w:r>
            <w:r w:rsidR="005F4A8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/” O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” Level</w:t>
            </w:r>
            <w:r w:rsidR="009A53E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4313898" w14:textId="35D4341A" w:rsidR="00077018" w:rsidRPr="00914FCC" w:rsidRDefault="00077018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3F54D877" w14:textId="72AB547F" w:rsidR="00077018" w:rsidRPr="002276EB" w:rsidRDefault="00077018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4.00pm -6.00 pm</w:t>
            </w:r>
          </w:p>
        </w:tc>
        <w:tc>
          <w:tcPr>
            <w:tcW w:w="1275" w:type="dxa"/>
            <w:shd w:val="clear" w:color="auto" w:fill="auto"/>
          </w:tcPr>
          <w:p w14:paraId="35011E61" w14:textId="682B00E3" w:rsidR="00077018" w:rsidRPr="00914FCC" w:rsidRDefault="00077018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32" w:type="dxa"/>
            <w:shd w:val="clear" w:color="auto" w:fill="auto"/>
          </w:tcPr>
          <w:p w14:paraId="06F73E37" w14:textId="42829195" w:rsidR="00077018" w:rsidRPr="00914FCC" w:rsidRDefault="00077018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5" w:type="dxa"/>
            <w:shd w:val="clear" w:color="auto" w:fill="auto"/>
          </w:tcPr>
          <w:p w14:paraId="561A88B0" w14:textId="5EBDAE3E" w:rsidR="00077018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8E634C" w:rsidRPr="00914FCC" w14:paraId="68D9C5F6" w14:textId="77777777" w:rsidTr="008772E1">
        <w:trPr>
          <w:trHeight w:val="329"/>
        </w:trPr>
        <w:tc>
          <w:tcPr>
            <w:tcW w:w="2405" w:type="dxa"/>
            <w:shd w:val="clear" w:color="auto" w:fill="auto"/>
          </w:tcPr>
          <w:p w14:paraId="13D08877" w14:textId="77777777" w:rsidR="008E634C" w:rsidRPr="00914FCC" w:rsidRDefault="008E634C" w:rsidP="008E634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Cake Making &amp; Decorations</w:t>
            </w:r>
          </w:p>
        </w:tc>
        <w:tc>
          <w:tcPr>
            <w:tcW w:w="1843" w:type="dxa"/>
            <w:shd w:val="clear" w:color="auto" w:fill="auto"/>
          </w:tcPr>
          <w:p w14:paraId="420FF67A" w14:textId="52DE792E" w:rsidR="008E634C" w:rsidRPr="00914FCC" w:rsidRDefault="008E634C" w:rsidP="008E634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KCSE/ “O” Level</w:t>
            </w:r>
            <w:r w:rsidR="009A53E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96F7777" w14:textId="77777777" w:rsidR="008E634C" w:rsidRPr="00914FCC" w:rsidRDefault="008E634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Month </w:t>
            </w:r>
          </w:p>
        </w:tc>
        <w:tc>
          <w:tcPr>
            <w:tcW w:w="1276" w:type="dxa"/>
            <w:shd w:val="clear" w:color="auto" w:fill="auto"/>
          </w:tcPr>
          <w:p w14:paraId="44470591" w14:textId="77777777" w:rsidR="008E634C" w:rsidRPr="002276EB" w:rsidRDefault="008E634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Full Time</w:t>
            </w:r>
          </w:p>
        </w:tc>
        <w:tc>
          <w:tcPr>
            <w:tcW w:w="1275" w:type="dxa"/>
            <w:shd w:val="clear" w:color="auto" w:fill="auto"/>
          </w:tcPr>
          <w:p w14:paraId="73AD76E5" w14:textId="1392A86C" w:rsidR="008E634C" w:rsidRPr="00914FCC" w:rsidRDefault="00831736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  <w:r w:rsidR="008E634C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332" w:type="dxa"/>
            <w:shd w:val="clear" w:color="auto" w:fill="auto"/>
          </w:tcPr>
          <w:p w14:paraId="60B72C9F" w14:textId="65EE25B7" w:rsidR="008E634C" w:rsidRPr="00914FCC" w:rsidRDefault="003524F3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65" w:type="dxa"/>
            <w:shd w:val="clear" w:color="auto" w:fill="auto"/>
          </w:tcPr>
          <w:p w14:paraId="6E37AC4C" w14:textId="57FECE18" w:rsidR="008E634C" w:rsidRPr="00914FCC" w:rsidRDefault="00933091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</w:t>
            </w:r>
            <w:r w:rsidR="0064621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/2024</w:t>
            </w:r>
          </w:p>
        </w:tc>
      </w:tr>
      <w:tr w:rsidR="008E634C" w:rsidRPr="00914FCC" w14:paraId="2D3D9BBA" w14:textId="77777777" w:rsidTr="008772E1">
        <w:trPr>
          <w:trHeight w:val="329"/>
        </w:trPr>
        <w:tc>
          <w:tcPr>
            <w:tcW w:w="2405" w:type="dxa"/>
            <w:shd w:val="clear" w:color="auto" w:fill="auto"/>
          </w:tcPr>
          <w:p w14:paraId="058C4D01" w14:textId="77777777" w:rsidR="008E634C" w:rsidRPr="00914FCC" w:rsidRDefault="008E634C" w:rsidP="008E634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Kitchen Operations Techniques</w:t>
            </w:r>
          </w:p>
        </w:tc>
        <w:tc>
          <w:tcPr>
            <w:tcW w:w="1843" w:type="dxa"/>
            <w:shd w:val="clear" w:color="auto" w:fill="auto"/>
          </w:tcPr>
          <w:p w14:paraId="7272E2A5" w14:textId="1595B04A" w:rsidR="008E634C" w:rsidRPr="00914FCC" w:rsidRDefault="008E634C" w:rsidP="008E634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KCSE/’O” Level</w:t>
            </w:r>
            <w:r w:rsidR="007221A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C6DD87D" w14:textId="77777777" w:rsidR="008E634C" w:rsidRPr="00914FCC" w:rsidRDefault="008E634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1276" w:type="dxa"/>
            <w:shd w:val="clear" w:color="auto" w:fill="auto"/>
          </w:tcPr>
          <w:p w14:paraId="5D1719B0" w14:textId="77777777" w:rsidR="008E634C" w:rsidRPr="002276EB" w:rsidRDefault="008E634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Full Time</w:t>
            </w:r>
          </w:p>
        </w:tc>
        <w:tc>
          <w:tcPr>
            <w:tcW w:w="1275" w:type="dxa"/>
            <w:shd w:val="clear" w:color="auto" w:fill="auto"/>
          </w:tcPr>
          <w:p w14:paraId="5A414C74" w14:textId="182DAF5B" w:rsidR="008E634C" w:rsidRPr="00914FCC" w:rsidRDefault="00831736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  <w:r w:rsidR="008E634C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.000.00</w:t>
            </w:r>
          </w:p>
        </w:tc>
        <w:tc>
          <w:tcPr>
            <w:tcW w:w="1332" w:type="dxa"/>
            <w:shd w:val="clear" w:color="auto" w:fill="auto"/>
          </w:tcPr>
          <w:p w14:paraId="161EDDFA" w14:textId="367E9878" w:rsidR="008E634C" w:rsidRPr="00914FCC" w:rsidRDefault="003524F3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65" w:type="dxa"/>
            <w:shd w:val="clear" w:color="auto" w:fill="auto"/>
          </w:tcPr>
          <w:p w14:paraId="7AC68733" w14:textId="60978652" w:rsidR="008E634C" w:rsidRPr="00914FCC" w:rsidRDefault="00933091" w:rsidP="00933091">
            <w:pPr>
              <w:widowControl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08/7/2024</w:t>
            </w:r>
            <w:r w:rsidR="008E634C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</w:t>
            </w:r>
          </w:p>
        </w:tc>
      </w:tr>
    </w:tbl>
    <w:p w14:paraId="2F8BED23" w14:textId="77777777" w:rsidR="0086569F" w:rsidRPr="00914FCC" w:rsidRDefault="0086569F" w:rsidP="00CD67F3">
      <w:pPr>
        <w:rPr>
          <w:rFonts w:ascii="Arial Narrow" w:hAnsi="Arial Narrow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19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134"/>
        <w:gridCol w:w="1276"/>
        <w:gridCol w:w="1410"/>
        <w:gridCol w:w="1283"/>
        <w:gridCol w:w="992"/>
      </w:tblGrid>
      <w:tr w:rsidR="0012622F" w:rsidRPr="00914FCC" w14:paraId="26A58968" w14:textId="77777777" w:rsidTr="002276EB">
        <w:trPr>
          <w:trHeight w:val="365"/>
        </w:trPr>
        <w:tc>
          <w:tcPr>
            <w:tcW w:w="2547" w:type="dxa"/>
            <w:shd w:val="clear" w:color="auto" w:fill="auto"/>
          </w:tcPr>
          <w:p w14:paraId="261524E5" w14:textId="77777777" w:rsidR="0012622F" w:rsidRPr="00914FCC" w:rsidRDefault="0012622F" w:rsidP="0012622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Course Description</w:t>
            </w:r>
          </w:p>
        </w:tc>
        <w:tc>
          <w:tcPr>
            <w:tcW w:w="2268" w:type="dxa"/>
            <w:shd w:val="clear" w:color="auto" w:fill="auto"/>
          </w:tcPr>
          <w:p w14:paraId="14351C1E" w14:textId="77777777" w:rsidR="0012622F" w:rsidRPr="00914FCC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Requirements</w:t>
            </w:r>
          </w:p>
        </w:tc>
        <w:tc>
          <w:tcPr>
            <w:tcW w:w="1134" w:type="dxa"/>
            <w:shd w:val="clear" w:color="auto" w:fill="auto"/>
          </w:tcPr>
          <w:p w14:paraId="548463D8" w14:textId="77777777" w:rsidR="0012622F" w:rsidRPr="00914FCC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1276" w:type="dxa"/>
            <w:shd w:val="clear" w:color="auto" w:fill="auto"/>
          </w:tcPr>
          <w:p w14:paraId="75F7311A" w14:textId="77777777" w:rsidR="0012622F" w:rsidRPr="00914FCC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8"/>
                <w:szCs w:val="28"/>
                <w:vertAlign w:val="superscript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8"/>
                <w:szCs w:val="28"/>
                <w:vertAlign w:val="superscript"/>
              </w:rPr>
              <w:t>Time</w:t>
            </w:r>
          </w:p>
        </w:tc>
        <w:tc>
          <w:tcPr>
            <w:tcW w:w="1410" w:type="dxa"/>
            <w:shd w:val="clear" w:color="auto" w:fill="auto"/>
          </w:tcPr>
          <w:p w14:paraId="2723B845" w14:textId="77777777" w:rsidR="0012622F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ind w:hanging="108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Fees in </w:t>
            </w:r>
            <w:proofErr w:type="spellStart"/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KSh</w:t>
            </w:r>
            <w:proofErr w:type="spellEnd"/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.</w:t>
            </w:r>
          </w:p>
          <w:p w14:paraId="2060F26E" w14:textId="77777777" w:rsidR="002A4CD9" w:rsidRPr="00914FCC" w:rsidRDefault="002A4CD9" w:rsidP="0012622F">
            <w:pPr>
              <w:widowControl w:val="0"/>
              <w:tabs>
                <w:tab w:val="left" w:pos="9360"/>
              </w:tabs>
              <w:spacing w:after="0" w:line="240" w:lineRule="auto"/>
              <w:ind w:hanging="108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(Kenyan)</w:t>
            </w:r>
          </w:p>
        </w:tc>
        <w:tc>
          <w:tcPr>
            <w:tcW w:w="1283" w:type="dxa"/>
            <w:shd w:val="clear" w:color="auto" w:fill="auto"/>
          </w:tcPr>
          <w:p w14:paraId="424124C0" w14:textId="77777777" w:rsidR="0012622F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Fees in USD</w:t>
            </w:r>
          </w:p>
          <w:p w14:paraId="582BBBD4" w14:textId="77777777" w:rsidR="002A4CD9" w:rsidRPr="00914FCC" w:rsidRDefault="002A4CD9" w:rsidP="0012622F">
            <w:pPr>
              <w:widowControl w:val="0"/>
              <w:tabs>
                <w:tab w:val="left" w:pos="9360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(Non-Kenyans)</w:t>
            </w:r>
          </w:p>
        </w:tc>
        <w:tc>
          <w:tcPr>
            <w:tcW w:w="992" w:type="dxa"/>
            <w:shd w:val="clear" w:color="auto" w:fill="auto"/>
          </w:tcPr>
          <w:p w14:paraId="20D1AB4E" w14:textId="77777777" w:rsidR="0012622F" w:rsidRPr="00914FCC" w:rsidRDefault="0012622F" w:rsidP="0012622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Dates</w:t>
            </w:r>
          </w:p>
        </w:tc>
      </w:tr>
      <w:tr w:rsidR="0012622F" w:rsidRPr="00914FCC" w14:paraId="3118FE13" w14:textId="77777777" w:rsidTr="002276EB">
        <w:trPr>
          <w:trHeight w:val="365"/>
        </w:trPr>
        <w:tc>
          <w:tcPr>
            <w:tcW w:w="2547" w:type="dxa"/>
            <w:shd w:val="clear" w:color="auto" w:fill="auto"/>
          </w:tcPr>
          <w:p w14:paraId="37952BDB" w14:textId="77777777" w:rsidR="0012622F" w:rsidRPr="00914FCC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Pastry &amp; Bakery Techniques</w:t>
            </w:r>
          </w:p>
        </w:tc>
        <w:tc>
          <w:tcPr>
            <w:tcW w:w="2268" w:type="dxa"/>
            <w:shd w:val="clear" w:color="auto" w:fill="auto"/>
          </w:tcPr>
          <w:p w14:paraId="70C03890" w14:textId="37EBDCA3" w:rsidR="0012622F" w:rsidRPr="00914FCC" w:rsidRDefault="0012622F" w:rsidP="0012622F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KCSE/ ‘O’ Level</w:t>
            </w:r>
            <w:r w:rsidR="00E27C3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946DB82" w14:textId="77777777" w:rsidR="0012622F" w:rsidRPr="00914FCC" w:rsidRDefault="0012622F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1276" w:type="dxa"/>
            <w:shd w:val="clear" w:color="auto" w:fill="auto"/>
          </w:tcPr>
          <w:p w14:paraId="4E5FD2FB" w14:textId="77777777" w:rsidR="0012622F" w:rsidRPr="002276EB" w:rsidRDefault="0012622F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Full Time</w:t>
            </w:r>
          </w:p>
        </w:tc>
        <w:tc>
          <w:tcPr>
            <w:tcW w:w="1410" w:type="dxa"/>
            <w:shd w:val="clear" w:color="auto" w:fill="auto"/>
          </w:tcPr>
          <w:p w14:paraId="4D2DCF55" w14:textId="7C94D34A" w:rsidR="0012622F" w:rsidRPr="00914FCC" w:rsidRDefault="00831736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  <w:r w:rsidR="0012622F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283" w:type="dxa"/>
            <w:shd w:val="clear" w:color="auto" w:fill="auto"/>
          </w:tcPr>
          <w:p w14:paraId="7177DC26" w14:textId="68DE33F6" w:rsidR="0012622F" w:rsidRPr="00914FCC" w:rsidRDefault="0012622F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  <w:r w:rsidR="003524F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14:paraId="6CC08771" w14:textId="198C84BF" w:rsidR="0012622F" w:rsidRPr="00914FCC" w:rsidRDefault="00933091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05/8/2024</w:t>
            </w:r>
            <w:r w:rsidR="00E8646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</w:t>
            </w:r>
            <w:r w:rsidR="0012622F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5272C" w:rsidRPr="00914FCC" w14:paraId="322120D7" w14:textId="77777777" w:rsidTr="002276EB">
        <w:trPr>
          <w:trHeight w:val="518"/>
        </w:trPr>
        <w:tc>
          <w:tcPr>
            <w:tcW w:w="2547" w:type="dxa"/>
            <w:shd w:val="clear" w:color="auto" w:fill="auto"/>
          </w:tcPr>
          <w:p w14:paraId="26D7FAD7" w14:textId="2A10E1D8" w:rsidR="0035272C" w:rsidRPr="00914FCC" w:rsidRDefault="0035272C" w:rsidP="0035272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Food &amp; Beverage Service Supervision Techniques</w:t>
            </w:r>
          </w:p>
        </w:tc>
        <w:tc>
          <w:tcPr>
            <w:tcW w:w="2268" w:type="dxa"/>
            <w:shd w:val="clear" w:color="auto" w:fill="auto"/>
          </w:tcPr>
          <w:p w14:paraId="46BEDF13" w14:textId="613F1C26" w:rsidR="0035272C" w:rsidRPr="00914FCC" w:rsidRDefault="0035272C" w:rsidP="0035272C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Preference given to those with working experience or done Banqueting </w:t>
            </w:r>
            <w:r w:rsidR="00A01B7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</w:t>
            </w: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ourse</w:t>
            </w:r>
          </w:p>
        </w:tc>
        <w:tc>
          <w:tcPr>
            <w:tcW w:w="1134" w:type="dxa"/>
            <w:shd w:val="clear" w:color="auto" w:fill="auto"/>
          </w:tcPr>
          <w:p w14:paraId="2380B4FF" w14:textId="0D9945D6" w:rsidR="0035272C" w:rsidRPr="00914FCC" w:rsidRDefault="0035272C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1BAC4CFE" w14:textId="1754E233" w:rsidR="0035272C" w:rsidRPr="002276EB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6D24C4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.00pm-</w:t>
            </w:r>
            <w:r w:rsidR="006D24C4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6.0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0pm</w:t>
            </w:r>
          </w:p>
        </w:tc>
        <w:tc>
          <w:tcPr>
            <w:tcW w:w="1410" w:type="dxa"/>
            <w:shd w:val="clear" w:color="auto" w:fill="auto"/>
          </w:tcPr>
          <w:p w14:paraId="3C126226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83" w:type="dxa"/>
            <w:shd w:val="clear" w:color="auto" w:fill="auto"/>
          </w:tcPr>
          <w:p w14:paraId="284C1649" w14:textId="77777777" w:rsidR="0035272C" w:rsidRPr="00914FCC" w:rsidRDefault="0035272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shd w:val="clear" w:color="auto" w:fill="auto"/>
          </w:tcPr>
          <w:p w14:paraId="09FFB721" w14:textId="7DEF24C4" w:rsidR="0035272C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13/5/2024</w:t>
            </w:r>
            <w:r w:rsidR="0035272C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34C" w:rsidRPr="00914FCC" w14:paraId="02BA7E26" w14:textId="77777777" w:rsidTr="002276EB">
        <w:trPr>
          <w:trHeight w:val="482"/>
        </w:trPr>
        <w:tc>
          <w:tcPr>
            <w:tcW w:w="2547" w:type="dxa"/>
            <w:shd w:val="clear" w:color="auto" w:fill="auto"/>
          </w:tcPr>
          <w:p w14:paraId="3BF5A642" w14:textId="77777777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Supervisory Management in Organizations</w:t>
            </w:r>
          </w:p>
        </w:tc>
        <w:tc>
          <w:tcPr>
            <w:tcW w:w="2268" w:type="dxa"/>
            <w:shd w:val="clear" w:color="auto" w:fill="auto"/>
          </w:tcPr>
          <w:p w14:paraId="59F7F6C2" w14:textId="77777777" w:rsidR="002D4B70" w:rsidRPr="00914FCC" w:rsidRDefault="002D4B70" w:rsidP="00B61DAE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Preference given to those with working</w:t>
            </w:r>
            <w:r w:rsidR="00B61DAE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1134" w:type="dxa"/>
            <w:shd w:val="clear" w:color="auto" w:fill="auto"/>
          </w:tcPr>
          <w:p w14:paraId="18C266F1" w14:textId="77777777" w:rsidR="002D4B70" w:rsidRPr="00914FCC" w:rsidRDefault="002D4B70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74F3E5B1" w14:textId="77777777" w:rsidR="002D4B70" w:rsidRPr="002276EB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4.00pm - 6.00pm</w:t>
            </w:r>
          </w:p>
        </w:tc>
        <w:tc>
          <w:tcPr>
            <w:tcW w:w="1410" w:type="dxa"/>
            <w:shd w:val="clear" w:color="auto" w:fill="auto"/>
          </w:tcPr>
          <w:p w14:paraId="4BBFB5B4" w14:textId="77777777" w:rsidR="002D4B70" w:rsidRPr="00914FCC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45,000.00</w:t>
            </w:r>
          </w:p>
        </w:tc>
        <w:tc>
          <w:tcPr>
            <w:tcW w:w="1283" w:type="dxa"/>
            <w:shd w:val="clear" w:color="auto" w:fill="auto"/>
          </w:tcPr>
          <w:p w14:paraId="14AAA4B8" w14:textId="77777777" w:rsidR="002D4B70" w:rsidRPr="00914FCC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14:paraId="717DD0A7" w14:textId="0F25C0C5" w:rsidR="002D4B70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8E634C" w:rsidRPr="00914FCC" w14:paraId="3864A585" w14:textId="77777777" w:rsidTr="002276EB">
        <w:trPr>
          <w:trHeight w:val="383"/>
        </w:trPr>
        <w:tc>
          <w:tcPr>
            <w:tcW w:w="2547" w:type="dxa"/>
            <w:shd w:val="clear" w:color="auto" w:fill="auto"/>
          </w:tcPr>
          <w:p w14:paraId="47862570" w14:textId="453C69DF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</w:t>
            </w:r>
            <w:r w:rsidR="002F12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rista &amp; Bar Tending Course</w:t>
            </w:r>
          </w:p>
        </w:tc>
        <w:tc>
          <w:tcPr>
            <w:tcW w:w="2268" w:type="dxa"/>
            <w:shd w:val="clear" w:color="auto" w:fill="auto"/>
          </w:tcPr>
          <w:p w14:paraId="005704EC" w14:textId="4BFF0632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</w:t>
            </w:r>
          </w:p>
        </w:tc>
        <w:tc>
          <w:tcPr>
            <w:tcW w:w="1134" w:type="dxa"/>
            <w:shd w:val="clear" w:color="auto" w:fill="auto"/>
          </w:tcPr>
          <w:p w14:paraId="256483F0" w14:textId="77777777" w:rsidR="002D4B70" w:rsidRPr="00914FCC" w:rsidRDefault="002D4B70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1C265C7E" w14:textId="141D412B" w:rsidR="002D4B70" w:rsidRPr="002276EB" w:rsidRDefault="006D24C4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</w:t>
            </w:r>
            <w:r w:rsidR="002D4B70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 xml:space="preserve">.00 </w:t>
            </w:r>
            <w:r w:rsidR="009039D5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pm</w:t>
            </w:r>
            <w:r w:rsidR="002D4B70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-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6</w:t>
            </w:r>
            <w:r w:rsidR="002D4B70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.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0</w:t>
            </w:r>
            <w:r w:rsidR="002D4B70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0pm</w:t>
            </w:r>
          </w:p>
        </w:tc>
        <w:tc>
          <w:tcPr>
            <w:tcW w:w="1410" w:type="dxa"/>
            <w:shd w:val="clear" w:color="auto" w:fill="auto"/>
          </w:tcPr>
          <w:p w14:paraId="06B70885" w14:textId="77777777" w:rsidR="002D4B70" w:rsidRPr="00914FCC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83" w:type="dxa"/>
            <w:shd w:val="clear" w:color="auto" w:fill="auto"/>
          </w:tcPr>
          <w:p w14:paraId="36CE9961" w14:textId="77777777" w:rsidR="002D4B70" w:rsidRPr="00914FCC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shd w:val="clear" w:color="auto" w:fill="auto"/>
          </w:tcPr>
          <w:p w14:paraId="2EDEE785" w14:textId="406D161C" w:rsidR="002D4B70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13/5/2024</w:t>
            </w:r>
          </w:p>
        </w:tc>
      </w:tr>
      <w:tr w:rsidR="007B1A5D" w:rsidRPr="00914FCC" w14:paraId="56CC2CA2" w14:textId="77777777" w:rsidTr="002276EB">
        <w:trPr>
          <w:trHeight w:val="383"/>
        </w:trPr>
        <w:tc>
          <w:tcPr>
            <w:tcW w:w="2547" w:type="dxa"/>
            <w:shd w:val="clear" w:color="auto" w:fill="auto"/>
          </w:tcPr>
          <w:p w14:paraId="3E2F9701" w14:textId="48E2EF68" w:rsidR="007B1A5D" w:rsidRPr="00914FCC" w:rsidRDefault="007B1A5D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Ban</w:t>
            </w:r>
            <w:r w:rsidR="005B697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queting &amp; Events Techniques Course</w:t>
            </w:r>
          </w:p>
        </w:tc>
        <w:tc>
          <w:tcPr>
            <w:tcW w:w="2268" w:type="dxa"/>
            <w:shd w:val="clear" w:color="auto" w:fill="auto"/>
          </w:tcPr>
          <w:p w14:paraId="42C0CCD1" w14:textId="776B922F" w:rsidR="007B1A5D" w:rsidRPr="00914FCC" w:rsidRDefault="005B697A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KCSE/ ‘O’ Level </w:t>
            </w:r>
          </w:p>
        </w:tc>
        <w:tc>
          <w:tcPr>
            <w:tcW w:w="1134" w:type="dxa"/>
            <w:shd w:val="clear" w:color="auto" w:fill="auto"/>
          </w:tcPr>
          <w:p w14:paraId="797E4464" w14:textId="52FCB3AB" w:rsidR="007B1A5D" w:rsidRPr="00914FCC" w:rsidRDefault="00735A21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7C12A1B1" w14:textId="4D142FDA" w:rsidR="007B1A5D" w:rsidRPr="002276EB" w:rsidRDefault="006D24C4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</w:t>
            </w:r>
            <w:r w:rsidR="00735A21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.00</w:t>
            </w:r>
            <w:r w:rsidR="00A574B0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pm</w:t>
            </w:r>
            <w:r w:rsidR="00735A21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-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6</w:t>
            </w:r>
            <w:r w:rsidR="00735A21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.</w:t>
            </w: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0</w:t>
            </w:r>
            <w:r w:rsidR="00735A21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0pm</w:t>
            </w:r>
          </w:p>
        </w:tc>
        <w:tc>
          <w:tcPr>
            <w:tcW w:w="1410" w:type="dxa"/>
            <w:shd w:val="clear" w:color="auto" w:fill="auto"/>
          </w:tcPr>
          <w:p w14:paraId="71D1FCC2" w14:textId="1A3D2031" w:rsidR="007B1A5D" w:rsidRPr="00914FCC" w:rsidRDefault="00735A21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83" w:type="dxa"/>
            <w:shd w:val="clear" w:color="auto" w:fill="auto"/>
          </w:tcPr>
          <w:p w14:paraId="1FDA8940" w14:textId="39A19731" w:rsidR="007B1A5D" w:rsidRPr="00914FCC" w:rsidRDefault="00735A21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shd w:val="clear" w:color="auto" w:fill="auto"/>
          </w:tcPr>
          <w:p w14:paraId="1DD02FF3" w14:textId="7FF0D202" w:rsidR="007B1A5D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13/5/2024</w:t>
            </w:r>
          </w:p>
        </w:tc>
      </w:tr>
      <w:tr w:rsidR="008E634C" w:rsidRPr="00914FCC" w14:paraId="1FEFBF72" w14:textId="77777777" w:rsidTr="002276EB">
        <w:trPr>
          <w:trHeight w:val="71"/>
        </w:trPr>
        <w:tc>
          <w:tcPr>
            <w:tcW w:w="2547" w:type="dxa"/>
            <w:shd w:val="clear" w:color="auto" w:fill="auto"/>
          </w:tcPr>
          <w:p w14:paraId="082EAEBE" w14:textId="77777777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Housekeeping Operational Skills</w:t>
            </w:r>
          </w:p>
        </w:tc>
        <w:tc>
          <w:tcPr>
            <w:tcW w:w="2268" w:type="dxa"/>
            <w:shd w:val="clear" w:color="auto" w:fill="auto"/>
          </w:tcPr>
          <w:p w14:paraId="01F2772F" w14:textId="13E82C20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</w:t>
            </w:r>
          </w:p>
        </w:tc>
        <w:tc>
          <w:tcPr>
            <w:tcW w:w="1134" w:type="dxa"/>
            <w:shd w:val="clear" w:color="auto" w:fill="auto"/>
          </w:tcPr>
          <w:p w14:paraId="4DD2F67A" w14:textId="77777777" w:rsidR="002D4B70" w:rsidRPr="00914FCC" w:rsidRDefault="002D4B70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31468D33" w14:textId="77777777" w:rsidR="002D4B70" w:rsidRPr="002276EB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4.00 pm-6.00pm</w:t>
            </w:r>
          </w:p>
        </w:tc>
        <w:tc>
          <w:tcPr>
            <w:tcW w:w="1410" w:type="dxa"/>
            <w:shd w:val="clear" w:color="auto" w:fill="auto"/>
          </w:tcPr>
          <w:p w14:paraId="7AA3B710" w14:textId="23EC62F7" w:rsidR="002D4B70" w:rsidRPr="00914FCC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  <w:r w:rsidR="0083173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283" w:type="dxa"/>
            <w:shd w:val="clear" w:color="auto" w:fill="auto"/>
          </w:tcPr>
          <w:p w14:paraId="75B2E356" w14:textId="32680AF2" w:rsidR="002D4B70" w:rsidRPr="00914FCC" w:rsidRDefault="00D7006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14:paraId="6AC84443" w14:textId="5757842B" w:rsidR="002D4B70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5F273A" w:rsidRPr="00914FCC" w14:paraId="1C9631C4" w14:textId="77777777" w:rsidTr="002276EB">
        <w:trPr>
          <w:trHeight w:val="71"/>
        </w:trPr>
        <w:tc>
          <w:tcPr>
            <w:tcW w:w="2547" w:type="dxa"/>
            <w:shd w:val="clear" w:color="auto" w:fill="auto"/>
          </w:tcPr>
          <w:p w14:paraId="0563C436" w14:textId="21B75DD4" w:rsidR="005F273A" w:rsidRPr="00914FCC" w:rsidRDefault="005F273A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Professional Homecare Management Program</w:t>
            </w:r>
          </w:p>
        </w:tc>
        <w:tc>
          <w:tcPr>
            <w:tcW w:w="2268" w:type="dxa"/>
            <w:shd w:val="clear" w:color="auto" w:fill="auto"/>
          </w:tcPr>
          <w:p w14:paraId="5F6B02EA" w14:textId="1CD47BFC" w:rsidR="005F273A" w:rsidRPr="00914FCC" w:rsidRDefault="005F273A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</w:t>
            </w:r>
          </w:p>
        </w:tc>
        <w:tc>
          <w:tcPr>
            <w:tcW w:w="1134" w:type="dxa"/>
            <w:shd w:val="clear" w:color="auto" w:fill="auto"/>
          </w:tcPr>
          <w:p w14:paraId="275BA6CC" w14:textId="65EBF1D2" w:rsidR="005F273A" w:rsidRPr="00914FCC" w:rsidRDefault="005F273A" w:rsidP="008772E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1276" w:type="dxa"/>
            <w:shd w:val="clear" w:color="auto" w:fill="auto"/>
          </w:tcPr>
          <w:p w14:paraId="021AA725" w14:textId="7DF92DE0" w:rsidR="005F273A" w:rsidRPr="002276EB" w:rsidRDefault="007B6B6C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2</w:t>
            </w:r>
            <w:r w:rsidR="005F273A"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.00pm-6.00pm</w:t>
            </w:r>
          </w:p>
        </w:tc>
        <w:tc>
          <w:tcPr>
            <w:tcW w:w="1410" w:type="dxa"/>
            <w:shd w:val="clear" w:color="auto" w:fill="auto"/>
          </w:tcPr>
          <w:p w14:paraId="538AF169" w14:textId="4188776E" w:rsidR="005F273A" w:rsidRPr="00914FCC" w:rsidRDefault="005F273A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36,000.00</w:t>
            </w:r>
          </w:p>
        </w:tc>
        <w:tc>
          <w:tcPr>
            <w:tcW w:w="1283" w:type="dxa"/>
            <w:shd w:val="clear" w:color="auto" w:fill="auto"/>
          </w:tcPr>
          <w:p w14:paraId="145C211E" w14:textId="083A7D4B" w:rsidR="005F273A" w:rsidRPr="00914FCC" w:rsidRDefault="005F273A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shd w:val="clear" w:color="auto" w:fill="auto"/>
          </w:tcPr>
          <w:p w14:paraId="2D6F2975" w14:textId="7A5384B3" w:rsidR="005F273A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8E634C" w:rsidRPr="00914FCC" w14:paraId="399AA4F5" w14:textId="77777777" w:rsidTr="002276EB">
        <w:trPr>
          <w:trHeight w:val="190"/>
        </w:trPr>
        <w:tc>
          <w:tcPr>
            <w:tcW w:w="2547" w:type="dxa"/>
            <w:shd w:val="clear" w:color="auto" w:fill="auto"/>
          </w:tcPr>
          <w:p w14:paraId="4B902AB1" w14:textId="77777777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Laundry and Dry-Cleaning Operational Skills</w:t>
            </w:r>
          </w:p>
        </w:tc>
        <w:tc>
          <w:tcPr>
            <w:tcW w:w="2268" w:type="dxa"/>
            <w:shd w:val="clear" w:color="auto" w:fill="auto"/>
          </w:tcPr>
          <w:p w14:paraId="74C29D91" w14:textId="57FF9D60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</w:t>
            </w:r>
          </w:p>
          <w:p w14:paraId="6923B8A3" w14:textId="77777777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6F33E3" w14:textId="190C8985" w:rsidR="002D4B70" w:rsidRPr="00914FCC" w:rsidRDefault="002D4B70" w:rsidP="00DF5B99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276" w:type="dxa"/>
            <w:shd w:val="clear" w:color="auto" w:fill="auto"/>
          </w:tcPr>
          <w:p w14:paraId="372649CE" w14:textId="77777777" w:rsidR="002D4B70" w:rsidRPr="002276EB" w:rsidRDefault="002D4B70" w:rsidP="008772E1">
            <w:pPr>
              <w:widowControl w:val="0"/>
              <w:tabs>
                <w:tab w:val="left" w:pos="936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2276EB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4.00 pm-6.00pm</w:t>
            </w:r>
          </w:p>
        </w:tc>
        <w:tc>
          <w:tcPr>
            <w:tcW w:w="1410" w:type="dxa"/>
            <w:shd w:val="clear" w:color="auto" w:fill="auto"/>
          </w:tcPr>
          <w:p w14:paraId="52EA4278" w14:textId="5BDCD061" w:rsidR="002D4B70" w:rsidRPr="00914FCC" w:rsidRDefault="00831736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  <w:r w:rsidR="002D4B70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283" w:type="dxa"/>
            <w:shd w:val="clear" w:color="auto" w:fill="auto"/>
          </w:tcPr>
          <w:p w14:paraId="0004DF3F" w14:textId="74494301" w:rsidR="002D4B70" w:rsidRPr="00914FCC" w:rsidRDefault="00D7006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14:paraId="55F52BB5" w14:textId="11A3D715" w:rsidR="002D4B70" w:rsidRPr="00914FCC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8E634C" w:rsidRPr="00914FCC" w14:paraId="0E70147C" w14:textId="77777777" w:rsidTr="002276EB">
        <w:trPr>
          <w:trHeight w:val="169"/>
        </w:trPr>
        <w:tc>
          <w:tcPr>
            <w:tcW w:w="2547" w:type="dxa"/>
            <w:shd w:val="clear" w:color="auto" w:fill="auto"/>
          </w:tcPr>
          <w:p w14:paraId="19BC9C41" w14:textId="1B3BD68C" w:rsidR="002D4B70" w:rsidRPr="00F84B33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84B3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Customer Care</w:t>
            </w:r>
          </w:p>
        </w:tc>
        <w:tc>
          <w:tcPr>
            <w:tcW w:w="2268" w:type="dxa"/>
            <w:shd w:val="clear" w:color="auto" w:fill="auto"/>
          </w:tcPr>
          <w:p w14:paraId="73C32DDF" w14:textId="74802100" w:rsidR="002D4B70" w:rsidRPr="00F84B33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84B3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KCSE / ‘O’ Level  </w:t>
            </w:r>
          </w:p>
        </w:tc>
        <w:tc>
          <w:tcPr>
            <w:tcW w:w="1134" w:type="dxa"/>
            <w:shd w:val="clear" w:color="auto" w:fill="auto"/>
          </w:tcPr>
          <w:p w14:paraId="21C3B00F" w14:textId="77777777" w:rsidR="002D4B70" w:rsidRPr="00F84B33" w:rsidRDefault="002D4B70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84B3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shd w:val="clear" w:color="auto" w:fill="auto"/>
          </w:tcPr>
          <w:p w14:paraId="6B460697" w14:textId="77777777" w:rsidR="002D4B70" w:rsidRPr="008772E1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vertAlign w:val="superscript"/>
              </w:rPr>
            </w:pPr>
            <w:r w:rsidRPr="008772E1">
              <w:rPr>
                <w:rFonts w:ascii="Arial Narrow" w:eastAsia="Times New Roman" w:hAnsi="Arial Narrow" w:cs="Calibri"/>
                <w:color w:val="000000"/>
                <w:vertAlign w:val="superscript"/>
              </w:rPr>
              <w:t xml:space="preserve">4.00pm- 6.00 pm </w:t>
            </w:r>
          </w:p>
        </w:tc>
        <w:tc>
          <w:tcPr>
            <w:tcW w:w="1410" w:type="dxa"/>
            <w:shd w:val="clear" w:color="auto" w:fill="auto"/>
          </w:tcPr>
          <w:p w14:paraId="7877B235" w14:textId="77777777" w:rsidR="002D4B70" w:rsidRPr="00F84B33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84B3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283" w:type="dxa"/>
            <w:shd w:val="clear" w:color="auto" w:fill="auto"/>
          </w:tcPr>
          <w:p w14:paraId="22FC9610" w14:textId="77777777" w:rsidR="002D4B70" w:rsidRPr="00F84B33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84B3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shd w:val="clear" w:color="auto" w:fill="auto"/>
          </w:tcPr>
          <w:p w14:paraId="4F15B290" w14:textId="050DE2F7" w:rsidR="002D4B70" w:rsidRPr="00F84B33" w:rsidRDefault="00AB6706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ourier New"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</w:rPr>
              <w:t>13/5/2024</w:t>
            </w:r>
          </w:p>
        </w:tc>
      </w:tr>
      <w:tr w:rsidR="008E634C" w:rsidRPr="00914FCC" w14:paraId="56272D12" w14:textId="77777777" w:rsidTr="002276EB">
        <w:trPr>
          <w:trHeight w:val="217"/>
        </w:trPr>
        <w:tc>
          <w:tcPr>
            <w:tcW w:w="2547" w:type="dxa"/>
            <w:shd w:val="clear" w:color="auto" w:fill="auto"/>
          </w:tcPr>
          <w:p w14:paraId="19A3D41A" w14:textId="3DC0827E" w:rsidR="002D4B70" w:rsidRPr="00914FCC" w:rsidRDefault="002D4B70" w:rsidP="002D4B70">
            <w:pPr>
              <w:widowControl w:val="0"/>
              <w:tabs>
                <w:tab w:val="left" w:pos="0"/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Basic Certification course for        </w:t>
            </w:r>
            <w:r w:rsidR="006763A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</w:t>
            </w: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racticing Tour Guides</w:t>
            </w:r>
          </w:p>
        </w:tc>
        <w:tc>
          <w:tcPr>
            <w:tcW w:w="2268" w:type="dxa"/>
            <w:shd w:val="clear" w:color="auto" w:fill="auto"/>
          </w:tcPr>
          <w:p w14:paraId="3D0C9C9F" w14:textId="77777777" w:rsidR="002D4B70" w:rsidRPr="00914FCC" w:rsidRDefault="002D4B70" w:rsidP="002D4B70">
            <w:pPr>
              <w:widowControl w:val="0"/>
              <w:tabs>
                <w:tab w:val="left" w:pos="936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Practicing guides with at least two years working experience, KCSE certificate or equivalent holders, registered in a tourism industry association or. Must be a Kenyan Resident</w:t>
            </w:r>
          </w:p>
        </w:tc>
        <w:tc>
          <w:tcPr>
            <w:tcW w:w="1134" w:type="dxa"/>
            <w:shd w:val="clear" w:color="auto" w:fill="auto"/>
          </w:tcPr>
          <w:p w14:paraId="27E15BED" w14:textId="77777777" w:rsidR="002D4B70" w:rsidRPr="00914FCC" w:rsidRDefault="002D4B70" w:rsidP="00CD67F3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1276" w:type="dxa"/>
            <w:shd w:val="clear" w:color="auto" w:fill="auto"/>
          </w:tcPr>
          <w:p w14:paraId="0B90569D" w14:textId="77777777" w:rsidR="002D4B70" w:rsidRPr="008772E1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</w:pPr>
            <w:r w:rsidRPr="008772E1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</w:rPr>
              <w:t>Full Time</w:t>
            </w:r>
          </w:p>
        </w:tc>
        <w:tc>
          <w:tcPr>
            <w:tcW w:w="1410" w:type="dxa"/>
            <w:shd w:val="clear" w:color="auto" w:fill="auto"/>
          </w:tcPr>
          <w:p w14:paraId="3B576B66" w14:textId="4AEF92FE" w:rsidR="002D4B70" w:rsidRPr="00914FCC" w:rsidRDefault="00831736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  <w:r w:rsidR="002D4B70" w:rsidRPr="00914FC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,500.00</w:t>
            </w:r>
          </w:p>
        </w:tc>
        <w:tc>
          <w:tcPr>
            <w:tcW w:w="1283" w:type="dxa"/>
            <w:shd w:val="clear" w:color="auto" w:fill="auto"/>
          </w:tcPr>
          <w:p w14:paraId="23C001E5" w14:textId="38BA4DFE" w:rsidR="002D4B70" w:rsidRPr="00914FCC" w:rsidRDefault="002D4B70" w:rsidP="007221A1">
            <w:pPr>
              <w:widowControl w:val="0"/>
              <w:tabs>
                <w:tab w:val="left" w:pos="9360"/>
              </w:tabs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157FDE" w14:textId="30F807FB" w:rsidR="002D4B70" w:rsidRPr="00914FCC" w:rsidRDefault="00004EB5" w:rsidP="00004EB5">
            <w:pPr>
              <w:widowControl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="00AB670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13/5/2024</w:t>
            </w:r>
          </w:p>
          <w:p w14:paraId="0BD71AAE" w14:textId="77777777" w:rsidR="002D4B70" w:rsidRPr="00914FCC" w:rsidRDefault="002D4B70" w:rsidP="007221A1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2463C60B" w14:textId="7DA7EB64" w:rsidR="009165D1" w:rsidRDefault="009165D1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5256B046" w14:textId="77777777" w:rsidR="00A74B45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113D9B">
        <w:rPr>
          <w:rFonts w:ascii="Arial Narrow" w:hAnsi="Arial Narrow" w:cs="Times New Roman"/>
          <w:b/>
          <w:sz w:val="20"/>
          <w:szCs w:val="20"/>
        </w:rPr>
        <w:t>TO APPLY:</w:t>
      </w:r>
      <w:r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Visit our website</w:t>
      </w:r>
      <w:r w:rsidRPr="002E1E0D">
        <w:rPr>
          <w:rFonts w:ascii="Arial Narrow" w:hAnsi="Arial Narrow" w:cs="Times New Roman"/>
          <w:sz w:val="20"/>
          <w:szCs w:val="20"/>
        </w:rPr>
        <w:t xml:space="preserve">: </w:t>
      </w:r>
      <w:r w:rsidRPr="00E73D19">
        <w:rPr>
          <w:rFonts w:ascii="Arial Narrow" w:hAnsi="Arial Narrow" w:cs="Times New Roman"/>
          <w:b/>
          <w:bCs/>
          <w:sz w:val="20"/>
          <w:szCs w:val="20"/>
          <w:u w:val="single"/>
        </w:rPr>
        <w:t>www.utalii.ac.ke</w:t>
      </w:r>
      <w:r>
        <w:rPr>
          <w:rFonts w:ascii="Arial Narrow" w:hAnsi="Arial Narrow" w:cs="Times New Roman"/>
          <w:sz w:val="20"/>
          <w:szCs w:val="20"/>
        </w:rPr>
        <w:t xml:space="preserve">. Go to application and apply for a program of your choice as per your qualifications. Please attach scanned copies of your KCSE / O’ Level Certificate, School Leaving Certificate and National Identity Card/Birth Certificate. </w:t>
      </w:r>
    </w:p>
    <w:p w14:paraId="62B55880" w14:textId="77777777" w:rsidR="00A74B45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621115FE" w14:textId="77777777" w:rsidR="00A74B45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bCs/>
          <w:sz w:val="20"/>
          <w:szCs w:val="20"/>
        </w:rPr>
      </w:pPr>
      <w:r w:rsidRPr="002B5697">
        <w:rPr>
          <w:rFonts w:ascii="Arial Narrow" w:hAnsi="Arial Narrow" w:cs="Times New Roman"/>
          <w:b/>
          <w:bCs/>
          <w:sz w:val="20"/>
          <w:szCs w:val="20"/>
        </w:rPr>
        <w:t>NB: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FE6883">
        <w:rPr>
          <w:rFonts w:ascii="Arial Narrow" w:hAnsi="Arial Narrow" w:cs="Times New Roman"/>
          <w:bCs/>
          <w:sz w:val="20"/>
          <w:szCs w:val="20"/>
        </w:rPr>
        <w:t>Application from candidates not meeting the specific academic requirements will not be acknowledged.</w:t>
      </w:r>
    </w:p>
    <w:p w14:paraId="448595E7" w14:textId="77777777" w:rsidR="00A74B45" w:rsidRPr="00FE6883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bCs/>
          <w:sz w:val="20"/>
          <w:szCs w:val="20"/>
        </w:rPr>
      </w:pPr>
    </w:p>
    <w:p w14:paraId="53D49695" w14:textId="77777777" w:rsidR="00A74B45" w:rsidRPr="002E1E0D" w:rsidRDefault="00A74B45" w:rsidP="00A74B45">
      <w:pPr>
        <w:rPr>
          <w:rFonts w:ascii="Arial Narrow" w:hAnsi="Arial Narrow" w:cs="Times New Roman"/>
          <w:bCs/>
          <w:sz w:val="20"/>
          <w:szCs w:val="20"/>
        </w:rPr>
      </w:pPr>
      <w:r w:rsidRPr="002E1E0D">
        <w:rPr>
          <w:rFonts w:ascii="Arial Narrow" w:hAnsi="Arial Narrow" w:cs="Times New Roman"/>
          <w:bCs/>
          <w:sz w:val="20"/>
          <w:szCs w:val="20"/>
        </w:rPr>
        <w:t>You should also provide reliable email and telephone contact.</w:t>
      </w:r>
    </w:p>
    <w:p w14:paraId="1DA1BFE7" w14:textId="38BFC9F7" w:rsidR="00A74B45" w:rsidRPr="00441B11" w:rsidRDefault="00A74B45" w:rsidP="00A74B45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 w:cs="Times New Roman"/>
          <w:b/>
          <w:sz w:val="20"/>
          <w:szCs w:val="20"/>
        </w:rPr>
      </w:pPr>
      <w:r w:rsidRPr="00113D9B">
        <w:rPr>
          <w:rFonts w:ascii="Arial Narrow" w:hAnsi="Arial Narrow" w:cs="Times New Roman"/>
          <w:sz w:val="20"/>
          <w:szCs w:val="20"/>
        </w:rPr>
        <w:t xml:space="preserve"> Deposit a non-refundable application fee of </w:t>
      </w:r>
      <w:r w:rsidRPr="00113D9B">
        <w:rPr>
          <w:rFonts w:ascii="Arial Narrow" w:hAnsi="Arial Narrow" w:cs="Times New Roman"/>
          <w:b/>
          <w:sz w:val="20"/>
          <w:szCs w:val="20"/>
        </w:rPr>
        <w:t>Kshs.1</w:t>
      </w:r>
      <w:r>
        <w:rPr>
          <w:rFonts w:ascii="Arial Narrow" w:hAnsi="Arial Narrow" w:cs="Times New Roman"/>
          <w:b/>
          <w:sz w:val="20"/>
          <w:szCs w:val="20"/>
        </w:rPr>
        <w:t>,</w:t>
      </w:r>
      <w:r w:rsidRPr="00113D9B">
        <w:rPr>
          <w:rFonts w:ascii="Arial Narrow" w:hAnsi="Arial Narrow" w:cs="Times New Roman"/>
          <w:b/>
          <w:sz w:val="20"/>
          <w:szCs w:val="20"/>
        </w:rPr>
        <w:t>000</w:t>
      </w:r>
      <w:r>
        <w:rPr>
          <w:rFonts w:ascii="Arial Narrow" w:hAnsi="Arial Narrow" w:cs="Times New Roman"/>
          <w:b/>
          <w:sz w:val="20"/>
          <w:szCs w:val="20"/>
        </w:rPr>
        <w:t>.00/=</w:t>
      </w:r>
      <w:r w:rsidRPr="00113D9B">
        <w:rPr>
          <w:rFonts w:ascii="Arial Narrow" w:hAnsi="Arial Narrow" w:cs="Times New Roman"/>
          <w:sz w:val="20"/>
          <w:szCs w:val="20"/>
        </w:rPr>
        <w:t xml:space="preserve"> (or </w:t>
      </w:r>
      <w:r w:rsidRPr="00113D9B">
        <w:rPr>
          <w:rFonts w:ascii="Arial Narrow" w:hAnsi="Arial Narrow" w:cs="Times New Roman"/>
          <w:b/>
          <w:sz w:val="20"/>
          <w:szCs w:val="20"/>
        </w:rPr>
        <w:t>US$50</w:t>
      </w:r>
      <w:r w:rsidRPr="00113D9B">
        <w:rPr>
          <w:rFonts w:ascii="Arial Narrow" w:hAnsi="Arial Narrow" w:cs="Times New Roman"/>
          <w:sz w:val="20"/>
          <w:szCs w:val="20"/>
        </w:rPr>
        <w:t>-for non-Kenyans)</w:t>
      </w:r>
      <w:r w:rsidR="00F821DB">
        <w:rPr>
          <w:rFonts w:ascii="Arial Narrow" w:hAnsi="Arial Narrow" w:cs="Times New Roman"/>
          <w:sz w:val="20"/>
          <w:szCs w:val="20"/>
        </w:rPr>
        <w:t xml:space="preserve"> and </w:t>
      </w:r>
      <w:r w:rsidR="00F821DB" w:rsidRPr="00D8542B">
        <w:rPr>
          <w:rFonts w:ascii="Arial Narrow" w:hAnsi="Arial Narrow" w:cs="Times New Roman"/>
          <w:b/>
          <w:bCs/>
          <w:sz w:val="20"/>
          <w:szCs w:val="20"/>
        </w:rPr>
        <w:t>Kshs.2000/=</w:t>
      </w:r>
      <w:r w:rsidR="00F821DB">
        <w:rPr>
          <w:rFonts w:ascii="Arial Narrow" w:hAnsi="Arial Narrow" w:cs="Times New Roman"/>
          <w:sz w:val="20"/>
          <w:szCs w:val="20"/>
        </w:rPr>
        <w:t xml:space="preserve"> for Basic Certification Tour Guide </w:t>
      </w:r>
      <w:r w:rsidR="001D51C7">
        <w:rPr>
          <w:rFonts w:ascii="Arial Narrow" w:hAnsi="Arial Narrow" w:cs="Times New Roman"/>
          <w:sz w:val="20"/>
          <w:szCs w:val="20"/>
        </w:rPr>
        <w:t>Course as</w:t>
      </w:r>
      <w:r>
        <w:rPr>
          <w:rFonts w:ascii="Arial Narrow" w:hAnsi="Arial Narrow" w:cs="Times New Roman"/>
          <w:sz w:val="20"/>
          <w:szCs w:val="20"/>
        </w:rPr>
        <w:t xml:space="preserve"> indicated below: -</w:t>
      </w:r>
    </w:p>
    <w:tbl>
      <w:tblPr>
        <w:tblpPr w:leftFromText="180" w:rightFromText="180" w:vertAnchor="text" w:tblpY="1"/>
        <w:tblOverlap w:val="never"/>
        <w:tblW w:w="5954" w:type="dxa"/>
        <w:tblLook w:val="01E0" w:firstRow="1" w:lastRow="1" w:firstColumn="1" w:lastColumn="1" w:noHBand="0" w:noVBand="0"/>
      </w:tblPr>
      <w:tblGrid>
        <w:gridCol w:w="993"/>
        <w:gridCol w:w="1701"/>
        <w:gridCol w:w="3260"/>
      </w:tblGrid>
      <w:tr w:rsidR="00A74B45" w:rsidRPr="00113D9B" w14:paraId="30ECB183" w14:textId="77777777">
        <w:trPr>
          <w:gridAfter w:val="2"/>
          <w:wAfter w:w="4961" w:type="dxa"/>
          <w:trHeight w:val="229"/>
        </w:trPr>
        <w:tc>
          <w:tcPr>
            <w:tcW w:w="993" w:type="dxa"/>
          </w:tcPr>
          <w:p w14:paraId="614BB85D" w14:textId="77777777" w:rsidR="00A74B45" w:rsidRPr="00441B11" w:rsidRDefault="00A74B45">
            <w:pPr>
              <w:pStyle w:val="ListParagraph"/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74B45" w:rsidRPr="00113D9B" w14:paraId="1B23CEB7" w14:textId="77777777">
        <w:trPr>
          <w:gridBefore w:val="1"/>
          <w:wBefore w:w="993" w:type="dxa"/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AD62" w14:textId="77777777" w:rsidR="00A74B45" w:rsidRPr="00113D9B" w:rsidRDefault="00A74B45">
            <w:pPr>
              <w:spacing w:after="0"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Pay Bill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4451" w14:textId="77777777" w:rsidR="00A74B45" w:rsidRPr="00113D9B" w:rsidRDefault="00A74B45">
            <w:pPr>
              <w:spacing w:after="0"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222</w:t>
            </w: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222</w:t>
            </w:r>
          </w:p>
        </w:tc>
      </w:tr>
      <w:tr w:rsidR="00A74B45" w:rsidRPr="00113D9B" w14:paraId="1B8FF19E" w14:textId="77777777">
        <w:trPr>
          <w:gridBefore w:val="1"/>
          <w:wBefore w:w="993" w:type="dxa"/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C8D" w14:textId="77777777" w:rsidR="00A74B45" w:rsidRPr="00113D9B" w:rsidRDefault="00A74B45">
            <w:pPr>
              <w:spacing w:after="0"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Account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7E4B" w14:textId="77777777" w:rsidR="00A74B45" w:rsidRPr="00113D9B" w:rsidRDefault="00A74B45">
            <w:pPr>
              <w:spacing w:after="0"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KUCC2-Your name</w:t>
            </w:r>
          </w:p>
        </w:tc>
      </w:tr>
    </w:tbl>
    <w:p w14:paraId="7C35033A" w14:textId="77777777" w:rsidR="00A74B45" w:rsidRPr="00113D9B" w:rsidRDefault="00A74B45" w:rsidP="00A74B45">
      <w:pPr>
        <w:pStyle w:val="ListParagraph"/>
        <w:spacing w:line="276" w:lineRule="auto"/>
        <w:rPr>
          <w:rFonts w:ascii="Arial Narrow" w:hAnsi="Arial Narrow" w:cs="Times New Roman"/>
          <w:b/>
          <w:sz w:val="20"/>
          <w:szCs w:val="20"/>
        </w:rPr>
      </w:pPr>
    </w:p>
    <w:p w14:paraId="18C9B731" w14:textId="77777777" w:rsidR="00A74B45" w:rsidRDefault="00A74B45" w:rsidP="00A74B45">
      <w:pPr>
        <w:keepLines/>
        <w:spacing w:after="0" w:line="12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br w:type="textWrapping" w:clear="all"/>
      </w:r>
    </w:p>
    <w:p w14:paraId="0D8594AB" w14:textId="77777777" w:rsidR="00A74B45" w:rsidRDefault="00A74B45" w:rsidP="00A74B45">
      <w:pPr>
        <w:keepLines/>
        <w:spacing w:after="0" w:line="12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                    Use the hyphen (-) after the Account Number</w:t>
      </w:r>
    </w:p>
    <w:p w14:paraId="58A50AA2" w14:textId="77777777" w:rsidR="00A74B45" w:rsidRPr="00441B11" w:rsidRDefault="00A74B45" w:rsidP="00A74B45">
      <w:pPr>
        <w:keepLines/>
        <w:spacing w:after="0" w:line="12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270" w:type="dxa"/>
        <w:tblLook w:val="01E0" w:firstRow="1" w:lastRow="1" w:firstColumn="1" w:lastColumn="1" w:noHBand="0" w:noVBand="0"/>
      </w:tblPr>
      <w:tblGrid>
        <w:gridCol w:w="270"/>
      </w:tblGrid>
      <w:tr w:rsidR="00A74B45" w:rsidRPr="00113D9B" w14:paraId="647179EB" w14:textId="77777777">
        <w:trPr>
          <w:trHeight w:val="229"/>
        </w:trPr>
        <w:tc>
          <w:tcPr>
            <w:tcW w:w="270" w:type="dxa"/>
            <w:vMerge w:val="restart"/>
          </w:tcPr>
          <w:p w14:paraId="4E95D0A0" w14:textId="77777777" w:rsidR="00A74B45" w:rsidRPr="00113D9B" w:rsidRDefault="00A74B4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74B45" w:rsidRPr="00113D9B" w14:paraId="088996C7" w14:textId="77777777">
        <w:trPr>
          <w:trHeight w:val="229"/>
        </w:trPr>
        <w:tc>
          <w:tcPr>
            <w:tcW w:w="270" w:type="dxa"/>
            <w:vMerge/>
          </w:tcPr>
          <w:p w14:paraId="705F0682" w14:textId="77777777" w:rsidR="00A74B45" w:rsidRPr="00113D9B" w:rsidRDefault="00A74B4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74B45" w:rsidRPr="00113D9B" w14:paraId="789B8B34" w14:textId="77777777">
        <w:trPr>
          <w:trHeight w:val="229"/>
        </w:trPr>
        <w:tc>
          <w:tcPr>
            <w:tcW w:w="270" w:type="dxa"/>
            <w:vMerge/>
          </w:tcPr>
          <w:p w14:paraId="2169F2FD" w14:textId="77777777" w:rsidR="00A74B45" w:rsidRPr="00113D9B" w:rsidRDefault="00A74B4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02384C0C" w14:textId="77777777" w:rsidR="00A74B45" w:rsidRPr="00113D9B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NOTE:  Every transaction will attract a charge of Kshs. 50.00/- on top of the amount to be paid.</w:t>
      </w:r>
    </w:p>
    <w:p w14:paraId="44CA091A" w14:textId="77777777" w:rsidR="00A74B45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82D1C62" w14:textId="221CE926" w:rsidR="00A74B45" w:rsidRPr="00113D9B" w:rsidRDefault="00A74B45" w:rsidP="00A74B45">
      <w:pPr>
        <w:keepLines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For more enquiries contact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76"/>
        <w:gridCol w:w="4230"/>
      </w:tblGrid>
      <w:tr w:rsidR="00A74B45" w:rsidRPr="00113D9B" w14:paraId="136EDD9D" w14:textId="77777777">
        <w:trPr>
          <w:trHeight w:val="116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5A6CC98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B03B9C2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FA3FCF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 xml:space="preserve">Head of Admissions </w:t>
            </w:r>
          </w:p>
        </w:tc>
      </w:tr>
      <w:tr w:rsidR="00A74B45" w:rsidRPr="00113D9B" w14:paraId="4B4856A7" w14:textId="77777777">
        <w:trPr>
          <w:trHeight w:val="71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389BB7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9BA807D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2E02069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Email: </w:t>
            </w:r>
            <w:r w:rsidRPr="00113D9B">
              <w:rPr>
                <w:rStyle w:val="Hyperlink"/>
                <w:rFonts w:ascii="Arial Narrow" w:hAnsi="Arial Narrow" w:cs="Times New Roman"/>
                <w:b/>
                <w:color w:val="auto"/>
                <w:sz w:val="20"/>
                <w:szCs w:val="20"/>
              </w:rPr>
              <w:t>admissions@utalii.ac.ke</w:t>
            </w:r>
          </w:p>
        </w:tc>
      </w:tr>
      <w:tr w:rsidR="00A74B45" w:rsidRPr="00113D9B" w14:paraId="124CF283" w14:textId="77777777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311DD5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4525410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56FC1EE" w14:textId="77777777" w:rsidR="00A74B45" w:rsidRPr="00113D9B" w:rsidRDefault="00A74B45">
            <w:pPr>
              <w:keepLines/>
              <w:rPr>
                <w:rStyle w:val="Hyperlink"/>
                <w:rFonts w:ascii="Arial Narrow" w:hAnsi="Arial Narrow" w:cs="Times New Roman"/>
                <w:b/>
                <w:color w:val="auto"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Website: </w:t>
            </w:r>
            <w:hyperlink r:id="rId11" w:history="1">
              <w:r w:rsidRPr="00113D9B">
                <w:rPr>
                  <w:rStyle w:val="Hyperlink"/>
                  <w:rFonts w:ascii="Arial Narrow" w:hAnsi="Arial Narrow" w:cs="Times New Roman"/>
                  <w:b/>
                  <w:color w:val="auto"/>
                  <w:sz w:val="20"/>
                  <w:szCs w:val="20"/>
                </w:rPr>
                <w:t>www.utalii.ac.ke</w:t>
              </w:r>
            </w:hyperlink>
          </w:p>
          <w:p w14:paraId="4B6F9250" w14:textId="77777777" w:rsidR="00A74B45" w:rsidRPr="00113D9B" w:rsidRDefault="00A74B45">
            <w:pPr>
              <w:keepLines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13D9B">
              <w:rPr>
                <w:rFonts w:ascii="Arial Narrow" w:hAnsi="Arial Narrow" w:cs="Times New Roman"/>
                <w:b/>
                <w:sz w:val="20"/>
                <w:szCs w:val="20"/>
              </w:rPr>
              <w:t>Mobile: 0722205891/2, 0733410005</w:t>
            </w:r>
          </w:p>
        </w:tc>
      </w:tr>
    </w:tbl>
    <w:p w14:paraId="1CB58F8A" w14:textId="42C5E545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4FEA491E" w14:textId="77777777" w:rsidR="004A7BBF" w:rsidRPr="002316D0" w:rsidRDefault="004A7BBF" w:rsidP="004A7BBF">
      <w:pPr>
        <w:rPr>
          <w:rFonts w:ascii="Bookman Old Style" w:hAnsi="Bookman Old Style" w:cs="Times New Roman"/>
          <w:b/>
          <w:noProof/>
          <w:sz w:val="16"/>
          <w:szCs w:val="16"/>
        </w:rPr>
      </w:pP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drawing>
          <wp:inline distT="0" distB="0" distL="0" distR="0" wp14:anchorId="6A03DF3C" wp14:editId="3197EABF">
            <wp:extent cx="374091" cy="374091"/>
            <wp:effectExtent l="0" t="0" r="6985" b="6985"/>
            <wp:docPr id="1755271720" name="Picture 175527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ttom lef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91" cy="37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 xml:space="preserve">ISO 9001:2015 Certified      </w:t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ab/>
        <w:t xml:space="preserve"> </w:t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ab/>
        <w:t xml:space="preserve">     </w:t>
      </w:r>
      <w:r w:rsidRPr="002316D0">
        <w:rPr>
          <w:rFonts w:ascii="Verdana" w:hAnsi="Verdana" w:cs="Estrangelo Edessa"/>
          <w:b/>
          <w:noProof/>
          <w:sz w:val="16"/>
          <w:szCs w:val="16"/>
        </w:rPr>
        <w:drawing>
          <wp:inline distT="0" distB="0" distL="0" distR="0" wp14:anchorId="2C157515" wp14:editId="4E397C59">
            <wp:extent cx="694690" cy="649605"/>
            <wp:effectExtent l="0" t="0" r="0" b="0"/>
            <wp:docPr id="528504811" name="Picture 52850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ab/>
        <w:t xml:space="preserve">             </w:t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ab/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ab/>
        <w:t xml:space="preserve"> </w:t>
      </w:r>
      <w:r w:rsidRPr="002316D0">
        <w:rPr>
          <w:rFonts w:ascii="Verdana" w:hAnsi="Verdana" w:cs="Estrangelo Edessa"/>
          <w:b/>
          <w:noProof/>
          <w:sz w:val="16"/>
          <w:szCs w:val="16"/>
        </w:rPr>
        <w:drawing>
          <wp:inline distT="0" distB="0" distL="0" distR="0" wp14:anchorId="0E643462" wp14:editId="353A431B">
            <wp:extent cx="1063625" cy="728980"/>
            <wp:effectExtent l="0" t="0" r="3175" b="0"/>
            <wp:docPr id="787149484" name="Picture 78714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16D0">
        <w:rPr>
          <w:rFonts w:ascii="Bookman Old Style" w:hAnsi="Bookman Old Style" w:cs="Times New Roman"/>
          <w:b/>
          <w:noProof/>
          <w:sz w:val="16"/>
          <w:szCs w:val="16"/>
        </w:rPr>
        <w:t xml:space="preserve"> </w:t>
      </w:r>
    </w:p>
    <w:p w14:paraId="3523244C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0ECCE0FE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05C84E6D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61BBEE59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679E0DC1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6B5B7328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5C7AC602" w14:textId="77777777" w:rsidR="00A74B45" w:rsidRDefault="00A74B45" w:rsidP="009165D1">
      <w:pPr>
        <w:rPr>
          <w:rFonts w:ascii="Arial Narrow" w:hAnsi="Arial Narrow" w:cs="Times New Roman"/>
          <w:b/>
          <w:sz w:val="16"/>
          <w:szCs w:val="16"/>
        </w:rPr>
      </w:pPr>
    </w:p>
    <w:p w14:paraId="3A7D1048" w14:textId="6E80B7EB" w:rsidR="00367AF9" w:rsidRPr="002316D0" w:rsidRDefault="00367AF9" w:rsidP="001D51CD">
      <w:pPr>
        <w:rPr>
          <w:rFonts w:ascii="Bookman Old Style" w:hAnsi="Bookman Old Style" w:cs="Times New Roman"/>
          <w:b/>
          <w:noProof/>
          <w:sz w:val="16"/>
          <w:szCs w:val="16"/>
        </w:rPr>
      </w:pPr>
    </w:p>
    <w:sectPr w:rsidR="00367AF9" w:rsidRPr="002316D0" w:rsidSect="00355DC3">
      <w:footerReference w:type="default" r:id="rId15"/>
      <w:pgSz w:w="12240" w:h="15840"/>
      <w:pgMar w:top="907" w:right="720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DE59" w14:textId="77777777" w:rsidR="00355DC3" w:rsidRDefault="00355DC3" w:rsidP="00D35DCE">
      <w:pPr>
        <w:spacing w:after="0" w:line="240" w:lineRule="auto"/>
      </w:pPr>
      <w:r>
        <w:separator/>
      </w:r>
    </w:p>
  </w:endnote>
  <w:endnote w:type="continuationSeparator" w:id="0">
    <w:p w14:paraId="034EC63D" w14:textId="77777777" w:rsidR="00355DC3" w:rsidRDefault="00355DC3" w:rsidP="00D3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#20Old#20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146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76896" w14:textId="77777777" w:rsidR="00FF491C" w:rsidRDefault="00D25D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40268" w14:textId="77777777" w:rsidR="00FF491C" w:rsidRDefault="00FF4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28F8" w14:textId="77777777" w:rsidR="00355DC3" w:rsidRDefault="00355DC3" w:rsidP="00D35DCE">
      <w:pPr>
        <w:spacing w:after="0" w:line="240" w:lineRule="auto"/>
      </w:pPr>
      <w:r>
        <w:separator/>
      </w:r>
    </w:p>
  </w:footnote>
  <w:footnote w:type="continuationSeparator" w:id="0">
    <w:p w14:paraId="715FD7EC" w14:textId="77777777" w:rsidR="00355DC3" w:rsidRDefault="00355DC3" w:rsidP="00D3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6AD"/>
    <w:multiLevelType w:val="hybridMultilevel"/>
    <w:tmpl w:val="A126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6DFC"/>
    <w:multiLevelType w:val="hybridMultilevel"/>
    <w:tmpl w:val="EBA6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6A3"/>
    <w:multiLevelType w:val="hybridMultilevel"/>
    <w:tmpl w:val="58AC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269"/>
    <w:multiLevelType w:val="hybridMultilevel"/>
    <w:tmpl w:val="D182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01B56"/>
    <w:multiLevelType w:val="hybridMultilevel"/>
    <w:tmpl w:val="1988DE46"/>
    <w:lvl w:ilvl="0" w:tplc="571A07E4">
      <w:start w:val="1"/>
      <w:numFmt w:val="decimal"/>
      <w:lvlText w:val="%1."/>
      <w:lvlJc w:val="left"/>
      <w:pPr>
        <w:ind w:left="720" w:hanging="360"/>
      </w:pPr>
      <w:rPr>
        <w:rFonts w:cs="Bookman#20Old#20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35792"/>
    <w:multiLevelType w:val="hybridMultilevel"/>
    <w:tmpl w:val="808C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7D8F"/>
    <w:multiLevelType w:val="hybridMultilevel"/>
    <w:tmpl w:val="763C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B04E6"/>
    <w:multiLevelType w:val="hybridMultilevel"/>
    <w:tmpl w:val="B236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36CDB"/>
    <w:multiLevelType w:val="hybridMultilevel"/>
    <w:tmpl w:val="C5B64CA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1323CD9"/>
    <w:multiLevelType w:val="hybridMultilevel"/>
    <w:tmpl w:val="1A9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4D6"/>
    <w:multiLevelType w:val="hybridMultilevel"/>
    <w:tmpl w:val="448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91E8E"/>
    <w:multiLevelType w:val="hybridMultilevel"/>
    <w:tmpl w:val="B7A2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70186"/>
    <w:multiLevelType w:val="hybridMultilevel"/>
    <w:tmpl w:val="05A8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13527"/>
    <w:multiLevelType w:val="hybridMultilevel"/>
    <w:tmpl w:val="C132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043C1"/>
    <w:multiLevelType w:val="hybridMultilevel"/>
    <w:tmpl w:val="061CC45E"/>
    <w:lvl w:ilvl="0" w:tplc="714E6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D012E"/>
    <w:multiLevelType w:val="hybridMultilevel"/>
    <w:tmpl w:val="F2CE5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E3584"/>
    <w:multiLevelType w:val="hybridMultilevel"/>
    <w:tmpl w:val="F2C8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39271">
    <w:abstractNumId w:val="10"/>
  </w:num>
  <w:num w:numId="2" w16cid:durableId="2111968622">
    <w:abstractNumId w:val="3"/>
  </w:num>
  <w:num w:numId="3" w16cid:durableId="1063911758">
    <w:abstractNumId w:val="0"/>
  </w:num>
  <w:num w:numId="4" w16cid:durableId="675309085">
    <w:abstractNumId w:val="15"/>
  </w:num>
  <w:num w:numId="5" w16cid:durableId="1738478016">
    <w:abstractNumId w:val="2"/>
  </w:num>
  <w:num w:numId="6" w16cid:durableId="1551922431">
    <w:abstractNumId w:val="16"/>
  </w:num>
  <w:num w:numId="7" w16cid:durableId="667832125">
    <w:abstractNumId w:val="12"/>
  </w:num>
  <w:num w:numId="8" w16cid:durableId="260377103">
    <w:abstractNumId w:val="6"/>
  </w:num>
  <w:num w:numId="9" w16cid:durableId="1520658389">
    <w:abstractNumId w:val="1"/>
  </w:num>
  <w:num w:numId="10" w16cid:durableId="99758784">
    <w:abstractNumId w:val="7"/>
  </w:num>
  <w:num w:numId="11" w16cid:durableId="498814656">
    <w:abstractNumId w:val="8"/>
  </w:num>
  <w:num w:numId="12" w16cid:durableId="1503550618">
    <w:abstractNumId w:val="13"/>
  </w:num>
  <w:num w:numId="13" w16cid:durableId="2050109498">
    <w:abstractNumId w:val="9"/>
  </w:num>
  <w:num w:numId="14" w16cid:durableId="105203201">
    <w:abstractNumId w:val="5"/>
  </w:num>
  <w:num w:numId="15" w16cid:durableId="2028408724">
    <w:abstractNumId w:val="14"/>
  </w:num>
  <w:num w:numId="16" w16cid:durableId="1013647227">
    <w:abstractNumId w:val="4"/>
  </w:num>
  <w:num w:numId="17" w16cid:durableId="586184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1CD"/>
    <w:rsid w:val="00004EB5"/>
    <w:rsid w:val="00027BE1"/>
    <w:rsid w:val="000352E5"/>
    <w:rsid w:val="00037731"/>
    <w:rsid w:val="00043F60"/>
    <w:rsid w:val="000558F9"/>
    <w:rsid w:val="00061748"/>
    <w:rsid w:val="000653A6"/>
    <w:rsid w:val="00077018"/>
    <w:rsid w:val="00090093"/>
    <w:rsid w:val="0009113D"/>
    <w:rsid w:val="00096D5A"/>
    <w:rsid w:val="000A055C"/>
    <w:rsid w:val="000A6F90"/>
    <w:rsid w:val="000B0918"/>
    <w:rsid w:val="000B615F"/>
    <w:rsid w:val="000C0E41"/>
    <w:rsid w:val="000C53EC"/>
    <w:rsid w:val="001052CA"/>
    <w:rsid w:val="00106534"/>
    <w:rsid w:val="0012622F"/>
    <w:rsid w:val="00130A12"/>
    <w:rsid w:val="00141003"/>
    <w:rsid w:val="00141FF3"/>
    <w:rsid w:val="001465D7"/>
    <w:rsid w:val="00165FA4"/>
    <w:rsid w:val="00167DB7"/>
    <w:rsid w:val="00177CDE"/>
    <w:rsid w:val="001935B1"/>
    <w:rsid w:val="00195933"/>
    <w:rsid w:val="001D2388"/>
    <w:rsid w:val="001D51C7"/>
    <w:rsid w:val="001D51CD"/>
    <w:rsid w:val="001D73EB"/>
    <w:rsid w:val="001D79F7"/>
    <w:rsid w:val="001E1F05"/>
    <w:rsid w:val="002037EE"/>
    <w:rsid w:val="00207A3C"/>
    <w:rsid w:val="00214175"/>
    <w:rsid w:val="002276EB"/>
    <w:rsid w:val="00231531"/>
    <w:rsid w:val="002316D0"/>
    <w:rsid w:val="00276410"/>
    <w:rsid w:val="00286187"/>
    <w:rsid w:val="00297715"/>
    <w:rsid w:val="002A4CD9"/>
    <w:rsid w:val="002B10C2"/>
    <w:rsid w:val="002B751F"/>
    <w:rsid w:val="002C2CF2"/>
    <w:rsid w:val="002D4B70"/>
    <w:rsid w:val="002E6AC1"/>
    <w:rsid w:val="002F12A0"/>
    <w:rsid w:val="002F60E9"/>
    <w:rsid w:val="002F7217"/>
    <w:rsid w:val="0030257A"/>
    <w:rsid w:val="00302DB5"/>
    <w:rsid w:val="003421B5"/>
    <w:rsid w:val="0034738F"/>
    <w:rsid w:val="003524F3"/>
    <w:rsid w:val="0035272C"/>
    <w:rsid w:val="003534E4"/>
    <w:rsid w:val="00355DC3"/>
    <w:rsid w:val="00367AF9"/>
    <w:rsid w:val="003C10B5"/>
    <w:rsid w:val="003C1633"/>
    <w:rsid w:val="003C6560"/>
    <w:rsid w:val="003D1B82"/>
    <w:rsid w:val="003E6A45"/>
    <w:rsid w:val="003F7B73"/>
    <w:rsid w:val="00400720"/>
    <w:rsid w:val="004159FF"/>
    <w:rsid w:val="00424661"/>
    <w:rsid w:val="004436C2"/>
    <w:rsid w:val="00460CD3"/>
    <w:rsid w:val="004A581E"/>
    <w:rsid w:val="004A7BBF"/>
    <w:rsid w:val="004C4499"/>
    <w:rsid w:val="004F206B"/>
    <w:rsid w:val="004F22FA"/>
    <w:rsid w:val="00506352"/>
    <w:rsid w:val="00510630"/>
    <w:rsid w:val="00521901"/>
    <w:rsid w:val="00523FA1"/>
    <w:rsid w:val="005257DA"/>
    <w:rsid w:val="00530A96"/>
    <w:rsid w:val="00547BCA"/>
    <w:rsid w:val="0057528E"/>
    <w:rsid w:val="00582F2C"/>
    <w:rsid w:val="00584018"/>
    <w:rsid w:val="005A0415"/>
    <w:rsid w:val="005A7AFA"/>
    <w:rsid w:val="005B697A"/>
    <w:rsid w:val="005E3574"/>
    <w:rsid w:val="005F273A"/>
    <w:rsid w:val="005F4A82"/>
    <w:rsid w:val="005F5AAE"/>
    <w:rsid w:val="006202B7"/>
    <w:rsid w:val="0062064A"/>
    <w:rsid w:val="00620E2A"/>
    <w:rsid w:val="006239B4"/>
    <w:rsid w:val="006324F2"/>
    <w:rsid w:val="00632776"/>
    <w:rsid w:val="00645757"/>
    <w:rsid w:val="00646210"/>
    <w:rsid w:val="0065172C"/>
    <w:rsid w:val="006625FB"/>
    <w:rsid w:val="00671391"/>
    <w:rsid w:val="006763A1"/>
    <w:rsid w:val="006910FD"/>
    <w:rsid w:val="00691F85"/>
    <w:rsid w:val="00695343"/>
    <w:rsid w:val="0069600F"/>
    <w:rsid w:val="006B0B6B"/>
    <w:rsid w:val="006D24C4"/>
    <w:rsid w:val="006F79D9"/>
    <w:rsid w:val="00715E46"/>
    <w:rsid w:val="00717459"/>
    <w:rsid w:val="007221A1"/>
    <w:rsid w:val="00732046"/>
    <w:rsid w:val="00735A21"/>
    <w:rsid w:val="00746101"/>
    <w:rsid w:val="00746475"/>
    <w:rsid w:val="00753E0C"/>
    <w:rsid w:val="00775C56"/>
    <w:rsid w:val="007904E7"/>
    <w:rsid w:val="00794961"/>
    <w:rsid w:val="007B1A5D"/>
    <w:rsid w:val="007B6B6C"/>
    <w:rsid w:val="007D7FB2"/>
    <w:rsid w:val="007F67ED"/>
    <w:rsid w:val="00802FB6"/>
    <w:rsid w:val="00807379"/>
    <w:rsid w:val="00821780"/>
    <w:rsid w:val="00831736"/>
    <w:rsid w:val="008350CD"/>
    <w:rsid w:val="00854337"/>
    <w:rsid w:val="00855B98"/>
    <w:rsid w:val="0086569F"/>
    <w:rsid w:val="00874682"/>
    <w:rsid w:val="00876B3C"/>
    <w:rsid w:val="008772E1"/>
    <w:rsid w:val="00877E50"/>
    <w:rsid w:val="008A4B54"/>
    <w:rsid w:val="008E634C"/>
    <w:rsid w:val="008E6829"/>
    <w:rsid w:val="008F2251"/>
    <w:rsid w:val="009039D5"/>
    <w:rsid w:val="00914FCC"/>
    <w:rsid w:val="009165D1"/>
    <w:rsid w:val="0093023A"/>
    <w:rsid w:val="009322DE"/>
    <w:rsid w:val="00933091"/>
    <w:rsid w:val="00933540"/>
    <w:rsid w:val="00946E49"/>
    <w:rsid w:val="0096396D"/>
    <w:rsid w:val="0098063B"/>
    <w:rsid w:val="00984980"/>
    <w:rsid w:val="009859A8"/>
    <w:rsid w:val="009A0BC8"/>
    <w:rsid w:val="009A53EB"/>
    <w:rsid w:val="009B1967"/>
    <w:rsid w:val="009C3201"/>
    <w:rsid w:val="009C55A6"/>
    <w:rsid w:val="009E3BDC"/>
    <w:rsid w:val="009F7090"/>
    <w:rsid w:val="00A01B71"/>
    <w:rsid w:val="00A07533"/>
    <w:rsid w:val="00A12D22"/>
    <w:rsid w:val="00A17D7B"/>
    <w:rsid w:val="00A30980"/>
    <w:rsid w:val="00A574B0"/>
    <w:rsid w:val="00A60ED1"/>
    <w:rsid w:val="00A67412"/>
    <w:rsid w:val="00A74B45"/>
    <w:rsid w:val="00A775EC"/>
    <w:rsid w:val="00AA55CE"/>
    <w:rsid w:val="00AB6706"/>
    <w:rsid w:val="00AD2D73"/>
    <w:rsid w:val="00AF00CE"/>
    <w:rsid w:val="00AF25F0"/>
    <w:rsid w:val="00AF60F4"/>
    <w:rsid w:val="00AF630E"/>
    <w:rsid w:val="00AF75CA"/>
    <w:rsid w:val="00B03701"/>
    <w:rsid w:val="00B30F93"/>
    <w:rsid w:val="00B4583C"/>
    <w:rsid w:val="00B47E6D"/>
    <w:rsid w:val="00B527B8"/>
    <w:rsid w:val="00B61DAE"/>
    <w:rsid w:val="00B67B36"/>
    <w:rsid w:val="00BA015E"/>
    <w:rsid w:val="00BA680F"/>
    <w:rsid w:val="00C07B99"/>
    <w:rsid w:val="00C1203E"/>
    <w:rsid w:val="00C15C82"/>
    <w:rsid w:val="00C24EC9"/>
    <w:rsid w:val="00C35C71"/>
    <w:rsid w:val="00C47BF2"/>
    <w:rsid w:val="00C5323A"/>
    <w:rsid w:val="00C761BB"/>
    <w:rsid w:val="00CA4E26"/>
    <w:rsid w:val="00CA4E32"/>
    <w:rsid w:val="00CB1A70"/>
    <w:rsid w:val="00CC1D2A"/>
    <w:rsid w:val="00CC3568"/>
    <w:rsid w:val="00CC7927"/>
    <w:rsid w:val="00CD07AA"/>
    <w:rsid w:val="00CD673E"/>
    <w:rsid w:val="00CD67F3"/>
    <w:rsid w:val="00CE5828"/>
    <w:rsid w:val="00D13BE5"/>
    <w:rsid w:val="00D25D27"/>
    <w:rsid w:val="00D32CE5"/>
    <w:rsid w:val="00D35DCE"/>
    <w:rsid w:val="00D42B6E"/>
    <w:rsid w:val="00D42FA3"/>
    <w:rsid w:val="00D62336"/>
    <w:rsid w:val="00D625B7"/>
    <w:rsid w:val="00D70060"/>
    <w:rsid w:val="00D7491D"/>
    <w:rsid w:val="00D8542B"/>
    <w:rsid w:val="00DA6BCD"/>
    <w:rsid w:val="00DB6605"/>
    <w:rsid w:val="00DD117C"/>
    <w:rsid w:val="00DD6726"/>
    <w:rsid w:val="00DD7C9C"/>
    <w:rsid w:val="00DE5E94"/>
    <w:rsid w:val="00DF5B99"/>
    <w:rsid w:val="00E01966"/>
    <w:rsid w:val="00E05057"/>
    <w:rsid w:val="00E175FC"/>
    <w:rsid w:val="00E27C3E"/>
    <w:rsid w:val="00E338AB"/>
    <w:rsid w:val="00E42EDD"/>
    <w:rsid w:val="00E451F8"/>
    <w:rsid w:val="00E5400A"/>
    <w:rsid w:val="00E604DC"/>
    <w:rsid w:val="00E84350"/>
    <w:rsid w:val="00E8646C"/>
    <w:rsid w:val="00EA3EFD"/>
    <w:rsid w:val="00EA7C0E"/>
    <w:rsid w:val="00EB32DC"/>
    <w:rsid w:val="00EC60B2"/>
    <w:rsid w:val="00EE6510"/>
    <w:rsid w:val="00EF10B3"/>
    <w:rsid w:val="00F04B87"/>
    <w:rsid w:val="00F329EB"/>
    <w:rsid w:val="00F37E06"/>
    <w:rsid w:val="00F46F67"/>
    <w:rsid w:val="00F6115F"/>
    <w:rsid w:val="00F821DB"/>
    <w:rsid w:val="00F84B33"/>
    <w:rsid w:val="00F84FB7"/>
    <w:rsid w:val="00FE0BE7"/>
    <w:rsid w:val="00FF341D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2EAB91"/>
  <w15:docId w15:val="{3C6219E6-7DF6-4A69-8F8A-E10E61DB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CD"/>
    <w:pPr>
      <w:ind w:left="720"/>
      <w:contextualSpacing/>
    </w:pPr>
  </w:style>
  <w:style w:type="table" w:styleId="TableGrid">
    <w:name w:val="Table Grid"/>
    <w:basedOn w:val="TableNormal"/>
    <w:uiPriority w:val="39"/>
    <w:rsid w:val="001D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CD"/>
  </w:style>
  <w:style w:type="character" w:styleId="Hyperlink">
    <w:name w:val="Hyperlink"/>
    <w:basedOn w:val="DefaultParagraphFont"/>
    <w:uiPriority w:val="99"/>
    <w:unhideWhenUsed/>
    <w:rsid w:val="001D51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CE"/>
  </w:style>
  <w:style w:type="paragraph" w:styleId="BalloonText">
    <w:name w:val="Balloon Text"/>
    <w:basedOn w:val="Normal"/>
    <w:link w:val="BalloonTextChar"/>
    <w:uiPriority w:val="99"/>
    <w:semiHidden/>
    <w:unhideWhenUsed/>
    <w:rsid w:val="00CD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3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alii.ac.k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67FC-DC3D-4897-A8CB-E71C6668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bmatelong</dc:creator>
  <cp:keywords/>
  <dc:description/>
  <cp:lastModifiedBy>Business Development</cp:lastModifiedBy>
  <cp:revision>5</cp:revision>
  <cp:lastPrinted>2024-03-12T07:09:00Z</cp:lastPrinted>
  <dcterms:created xsi:type="dcterms:W3CDTF">2024-03-06T07:08:00Z</dcterms:created>
  <dcterms:modified xsi:type="dcterms:W3CDTF">2024-03-12T09:39:00Z</dcterms:modified>
</cp:coreProperties>
</file>